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F749B" w14:textId="77777777" w:rsidR="001F26F7" w:rsidRPr="00C9095F" w:rsidRDefault="001F26F7" w:rsidP="001F26F7">
      <w:pPr>
        <w:pStyle w:val="a8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ПЕРЕЧЕНЬ ИСПОЛЬЗУЕМЫХ ТЕРМИНОВ, РОЛЕЙ И ОПРЕДЕЛЕНИЙ</w:t>
      </w:r>
    </w:p>
    <w:p w14:paraId="2B5919A8" w14:textId="77777777" w:rsidR="001F26F7" w:rsidRDefault="001F26F7" w:rsidP="001F26F7">
      <w:pPr>
        <w:jc w:val="both"/>
      </w:pPr>
      <w:bookmarkStart w:id="1" w:name="_Toc524969044"/>
      <w:bookmarkStart w:id="2" w:name="_Toc525025966"/>
      <w:bookmarkStart w:id="3" w:name="_Toc524969045"/>
      <w:bookmarkStart w:id="4" w:name="_Toc525025967"/>
      <w:bookmarkStart w:id="5" w:name="_Требования_к_оформлению_текстовой_ч"/>
      <w:bookmarkStart w:id="6" w:name="_Toc524969047"/>
      <w:bookmarkStart w:id="7" w:name="_MON_1287493112"/>
      <w:bookmarkStart w:id="8" w:name="_MON_1287493117"/>
      <w:bookmarkStart w:id="9" w:name="_MON_1288441041"/>
      <w:bookmarkStart w:id="10" w:name="_MON_1288703504"/>
      <w:bookmarkStart w:id="11" w:name="_MON_1294235415"/>
      <w:bookmarkStart w:id="12" w:name="_MON_1294235429"/>
      <w:bookmarkStart w:id="13" w:name="_MON_1227357862"/>
      <w:bookmarkStart w:id="14" w:name="_MON_1227357898"/>
      <w:bookmarkStart w:id="15" w:name="_MON_1227357963"/>
      <w:bookmarkStart w:id="16" w:name="_MON_1227447898"/>
      <w:bookmarkStart w:id="17" w:name="_MON_1228306157"/>
      <w:bookmarkStart w:id="18" w:name="_MON_1228306174"/>
      <w:bookmarkStart w:id="19" w:name="_MON_1228306181"/>
      <w:bookmarkStart w:id="20" w:name="_MON_1232444391"/>
      <w:bookmarkStart w:id="21" w:name="_MON_1232676654"/>
      <w:bookmarkStart w:id="22" w:name="_MON_1233043453"/>
      <w:bookmarkStart w:id="23" w:name="_MON_1233043480"/>
      <w:bookmarkStart w:id="24" w:name="_MON_1233043485"/>
      <w:bookmarkStart w:id="25" w:name="_MON_1236001465"/>
      <w:bookmarkStart w:id="26" w:name="_MON_1237120501"/>
      <w:bookmarkStart w:id="27" w:name="_MON_1237295090"/>
      <w:bookmarkStart w:id="28" w:name="_MON_1237373068"/>
      <w:bookmarkStart w:id="29" w:name="_MON_1237373216"/>
      <w:bookmarkStart w:id="30" w:name="_MON_1246209150"/>
      <w:bookmarkStart w:id="31" w:name="_MON_1277279616"/>
      <w:bookmarkStart w:id="32" w:name="_MON_1277285875"/>
      <w:bookmarkStart w:id="33" w:name="_MON_1277285982"/>
      <w:bookmarkStart w:id="34" w:name="_MON_1277289020"/>
      <w:bookmarkStart w:id="35" w:name="_MON_1277290370"/>
      <w:bookmarkStart w:id="36" w:name="_MON_1278244412"/>
      <w:bookmarkStart w:id="37" w:name="_MON_1278245423"/>
      <w:bookmarkStart w:id="38" w:name="_MON_1278245436"/>
      <w:bookmarkStart w:id="39" w:name="_MON_1278245812"/>
      <w:bookmarkStart w:id="40" w:name="_MON_1287492780"/>
      <w:bookmarkStart w:id="41" w:name="_Toc33710993"/>
      <w:bookmarkStart w:id="42" w:name="_Toc33710994"/>
      <w:bookmarkStart w:id="43" w:name="_Toc33711028"/>
      <w:bookmarkStart w:id="44" w:name="_Toc33711029"/>
      <w:bookmarkStart w:id="45" w:name="_Toc33711034"/>
      <w:bookmarkStart w:id="46" w:name="_Toc33711035"/>
      <w:bookmarkStart w:id="47" w:name="_Toc33711037"/>
      <w:bookmarkStart w:id="48" w:name="_Toc33711038"/>
      <w:bookmarkStart w:id="49" w:name="_Toc33711049"/>
      <w:bookmarkStart w:id="50" w:name="_Toc33711050"/>
      <w:bookmarkStart w:id="51" w:name="_Toc33711052"/>
      <w:bookmarkStart w:id="52" w:name="_Toc33711054"/>
      <w:bookmarkStart w:id="53" w:name="_Toc33711055"/>
      <w:bookmarkStart w:id="54" w:name="_Toc33711056"/>
      <w:bookmarkStart w:id="55" w:name="_Toc33711057"/>
      <w:bookmarkStart w:id="56" w:name="_Toc33711058"/>
      <w:bookmarkStart w:id="57" w:name="_Toc33711059"/>
      <w:bookmarkStart w:id="58" w:name="_Toc33711060"/>
      <w:bookmarkStart w:id="59" w:name="_Toc33711061"/>
      <w:bookmarkStart w:id="60" w:name="_Toc33711065"/>
      <w:bookmarkStart w:id="61" w:name="_Toc33711067"/>
      <w:bookmarkStart w:id="62" w:name="_Toc33711074"/>
      <w:bookmarkStart w:id="63" w:name="_Toc33711076"/>
      <w:bookmarkStart w:id="64" w:name="_Toc33711080"/>
      <w:bookmarkStart w:id="65" w:name="_Toc33711082"/>
      <w:bookmarkStart w:id="66" w:name="_Toc33711084"/>
      <w:bookmarkStart w:id="67" w:name="_Toc33711089"/>
      <w:bookmarkStart w:id="68" w:name="_Toc33711091"/>
      <w:bookmarkStart w:id="69" w:name="_Toc33711095"/>
      <w:bookmarkStart w:id="70" w:name="_Toc33711097"/>
      <w:bookmarkStart w:id="71" w:name="_Toc33711099"/>
      <w:bookmarkStart w:id="72" w:name="_Toc33711101"/>
      <w:bookmarkStart w:id="73" w:name="_Toc33711103"/>
      <w:bookmarkStart w:id="74" w:name="_Toc33711104"/>
      <w:bookmarkStart w:id="75" w:name="_ПРИЛОЖЕНИЯ"/>
      <w:bookmarkStart w:id="76" w:name="_ПРИЛОЖЕНИЯ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143A071C" w14:textId="77777777" w:rsidR="001F26F7" w:rsidRPr="00C9095F" w:rsidRDefault="001F26F7" w:rsidP="001F26F7">
      <w:pPr>
        <w:jc w:val="both"/>
      </w:pPr>
    </w:p>
    <w:p w14:paraId="112F7389" w14:textId="77777777" w:rsidR="001F26F7" w:rsidRDefault="001F26F7" w:rsidP="001F26F7">
      <w:r w:rsidRPr="00E51681">
        <w:t>ТЕРМИНЫ И ОПРЕДЕЛЕНИЯ</w:t>
      </w:r>
      <w:r>
        <w:t xml:space="preserve"> КОРПОРАТИВНОГО ГЛОССАРИЯ</w:t>
      </w:r>
    </w:p>
    <w:p w14:paraId="64700CFF" w14:textId="77777777" w:rsidR="001F26F7" w:rsidRDefault="001F26F7" w:rsidP="001F26F7"/>
    <w:tbl>
      <w:tblPr>
        <w:tblW w:w="0" w:type="auto"/>
        <w:tblLook w:val="04A0" w:firstRow="1" w:lastRow="0" w:firstColumn="1" w:lastColumn="0" w:noHBand="0" w:noVBand="1"/>
      </w:tblPr>
      <w:tblGrid>
        <w:gridCol w:w="2932"/>
        <w:gridCol w:w="386"/>
        <w:gridCol w:w="6288"/>
      </w:tblGrid>
      <w:tr w:rsidR="001F26F7" w14:paraId="001301A4" w14:textId="77777777" w:rsidTr="00C56FC0">
        <w:trPr>
          <w:trHeight w:val="1290"/>
        </w:trPr>
        <w:tc>
          <w:tcPr>
            <w:tcW w:w="2932" w:type="dxa"/>
            <w:shd w:val="clear" w:color="auto" w:fill="auto"/>
          </w:tcPr>
          <w:p w14:paraId="39AF7A00" w14:textId="77777777" w:rsidR="001F26F7" w:rsidRPr="00552696" w:rsidRDefault="001B599C" w:rsidP="0073103F">
            <w:pPr>
              <w:spacing w:before="120" w:after="120"/>
              <w:rPr>
                <w:szCs w:val="24"/>
              </w:rPr>
            </w:pPr>
            <w:r w:rsidRPr="001B599C">
              <w:rPr>
                <w:szCs w:val="24"/>
              </w:rPr>
              <w:t>АВАРИЙНАЯ СИТУАЦИЯ</w:t>
            </w:r>
          </w:p>
        </w:tc>
        <w:tc>
          <w:tcPr>
            <w:tcW w:w="386" w:type="dxa"/>
            <w:shd w:val="clear" w:color="auto" w:fill="auto"/>
          </w:tcPr>
          <w:p w14:paraId="1BE82E9D" w14:textId="77777777" w:rsidR="001F26F7" w:rsidRDefault="001F26F7" w:rsidP="0073103F">
            <w:pPr>
              <w:spacing w:before="120" w:after="120"/>
            </w:pPr>
            <w:r w:rsidRPr="005C79AE">
              <w:t>–</w:t>
            </w:r>
          </w:p>
        </w:tc>
        <w:tc>
          <w:tcPr>
            <w:tcW w:w="6288" w:type="dxa"/>
            <w:shd w:val="clear" w:color="auto" w:fill="auto"/>
          </w:tcPr>
          <w:p w14:paraId="355103FE" w14:textId="77777777" w:rsidR="001F26F7" w:rsidRPr="008B1C62" w:rsidRDefault="001B599C" w:rsidP="0073103F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1B599C">
              <w:t>состояние потенциально опасного объекта, характеризующееся нарушением пределов и (или) условий безопасной эксплуатации, не перешедшее в аварию, при котором все неблагоприятные влияния источников опасности на работников, население и окружающую среду удерживаются в приемлемых пределах посредством соответствующих технических средств, предусмотренных проектом.</w:t>
            </w:r>
          </w:p>
        </w:tc>
      </w:tr>
      <w:tr w:rsidR="001F26F7" w14:paraId="6FE1AE28" w14:textId="77777777" w:rsidTr="00C56FC0">
        <w:trPr>
          <w:trHeight w:val="846"/>
        </w:trPr>
        <w:tc>
          <w:tcPr>
            <w:tcW w:w="2932" w:type="dxa"/>
            <w:shd w:val="clear" w:color="auto" w:fill="auto"/>
          </w:tcPr>
          <w:p w14:paraId="7432A64D" w14:textId="77777777" w:rsidR="001F26F7" w:rsidRPr="00552696" w:rsidRDefault="00F94E1A" w:rsidP="0073103F">
            <w:pPr>
              <w:spacing w:before="120" w:after="120"/>
              <w:rPr>
                <w:caps/>
                <w:szCs w:val="24"/>
              </w:rPr>
            </w:pPr>
            <w:r w:rsidRPr="00F94E1A">
              <w:rPr>
                <w:szCs w:val="24"/>
              </w:rPr>
              <w:t>КВАЛИФИКАЦИЯ</w:t>
            </w:r>
          </w:p>
        </w:tc>
        <w:tc>
          <w:tcPr>
            <w:tcW w:w="386" w:type="dxa"/>
            <w:shd w:val="clear" w:color="auto" w:fill="auto"/>
          </w:tcPr>
          <w:p w14:paraId="5622BAE1" w14:textId="77777777" w:rsidR="001F26F7" w:rsidRDefault="001F26F7" w:rsidP="0073103F">
            <w:pPr>
              <w:spacing w:before="120" w:after="120"/>
            </w:pPr>
            <w:r w:rsidRPr="00E96648">
              <w:t>–</w:t>
            </w:r>
          </w:p>
        </w:tc>
        <w:tc>
          <w:tcPr>
            <w:tcW w:w="6288" w:type="dxa"/>
            <w:shd w:val="clear" w:color="auto" w:fill="auto"/>
          </w:tcPr>
          <w:p w14:paraId="0D682860" w14:textId="77777777" w:rsidR="001F26F7" w:rsidRPr="008B1C62" w:rsidRDefault="00F94E1A" w:rsidP="0073103F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F94E1A">
              <w:t>степень профессиональной готовности работника, необходимая для выполнения им трудовой деятельности на определенной должности по определенной профессии (специальности), включающая в себя наличие профессиональных знаний и навыков, а также практического опыта работы.</w:t>
            </w:r>
          </w:p>
        </w:tc>
      </w:tr>
      <w:tr w:rsidR="00E25E92" w14:paraId="0B54B8ED" w14:textId="77777777" w:rsidTr="00C56FC0">
        <w:trPr>
          <w:trHeight w:val="435"/>
        </w:trPr>
        <w:tc>
          <w:tcPr>
            <w:tcW w:w="2932" w:type="dxa"/>
            <w:shd w:val="clear" w:color="auto" w:fill="auto"/>
          </w:tcPr>
          <w:p w14:paraId="3FE33914" w14:textId="77777777" w:rsidR="00E25E92" w:rsidRPr="00F94E1A" w:rsidRDefault="00E25E92" w:rsidP="0073103F">
            <w:pPr>
              <w:spacing w:before="120" w:after="120"/>
              <w:rPr>
                <w:szCs w:val="24"/>
              </w:rPr>
            </w:pPr>
            <w:r w:rsidRPr="00E25E92">
              <w:rPr>
                <w:szCs w:val="24"/>
              </w:rPr>
              <w:t>КОМПАНИЯ</w:t>
            </w:r>
          </w:p>
        </w:tc>
        <w:tc>
          <w:tcPr>
            <w:tcW w:w="386" w:type="dxa"/>
            <w:shd w:val="clear" w:color="auto" w:fill="auto"/>
          </w:tcPr>
          <w:p w14:paraId="0B119A8C" w14:textId="77777777" w:rsidR="00E25E92" w:rsidRPr="00A648E9" w:rsidRDefault="00F571EB" w:rsidP="0073103F">
            <w:pPr>
              <w:spacing w:before="120" w:after="120"/>
            </w:pPr>
            <w:r w:rsidRPr="00F571EB">
              <w:t>–</w:t>
            </w:r>
          </w:p>
        </w:tc>
        <w:tc>
          <w:tcPr>
            <w:tcW w:w="6288" w:type="dxa"/>
            <w:shd w:val="clear" w:color="auto" w:fill="auto"/>
          </w:tcPr>
          <w:p w14:paraId="3D629E03" w14:textId="77777777" w:rsidR="00E25E92" w:rsidRPr="008B1C62" w:rsidRDefault="00E25E92" w:rsidP="0073103F">
            <w:pPr>
              <w:spacing w:before="120" w:after="120"/>
              <w:jc w:val="both"/>
            </w:pPr>
            <w:r w:rsidRPr="00E25E92">
              <w:t>группа юридических лиц различных организационно-правовых форм, включая ПАО «НК «Роснефть», в отношении которых последнее выступает в качестве основного или преобладающего (участвующего) общества.</w:t>
            </w:r>
          </w:p>
        </w:tc>
      </w:tr>
      <w:tr w:rsidR="001F26F7" w14:paraId="2B7B7286" w14:textId="77777777" w:rsidTr="00C56FC0">
        <w:trPr>
          <w:trHeight w:val="435"/>
        </w:trPr>
        <w:tc>
          <w:tcPr>
            <w:tcW w:w="2932" w:type="dxa"/>
            <w:shd w:val="clear" w:color="auto" w:fill="auto"/>
          </w:tcPr>
          <w:p w14:paraId="4C471BC9" w14:textId="77777777" w:rsidR="001F26F7" w:rsidRPr="00552696" w:rsidRDefault="00F94E1A" w:rsidP="0073103F">
            <w:pPr>
              <w:spacing w:before="120" w:after="120"/>
              <w:rPr>
                <w:szCs w:val="24"/>
              </w:rPr>
            </w:pPr>
            <w:r w:rsidRPr="00F94E1A">
              <w:rPr>
                <w:szCs w:val="24"/>
              </w:rPr>
              <w:t>НЕСООТВЕТСТВИЕ</w:t>
            </w:r>
          </w:p>
        </w:tc>
        <w:tc>
          <w:tcPr>
            <w:tcW w:w="386" w:type="dxa"/>
            <w:shd w:val="clear" w:color="auto" w:fill="auto"/>
          </w:tcPr>
          <w:p w14:paraId="5F01D6FE" w14:textId="77777777" w:rsidR="001F26F7" w:rsidRPr="00A648E9" w:rsidRDefault="001F26F7" w:rsidP="0073103F">
            <w:pPr>
              <w:spacing w:before="120" w:after="120"/>
            </w:pPr>
            <w:r w:rsidRPr="00A648E9">
              <w:t>–</w:t>
            </w:r>
          </w:p>
        </w:tc>
        <w:tc>
          <w:tcPr>
            <w:tcW w:w="6288" w:type="dxa"/>
            <w:shd w:val="clear" w:color="auto" w:fill="auto"/>
          </w:tcPr>
          <w:p w14:paraId="64A1BA78" w14:textId="77777777" w:rsidR="001F26F7" w:rsidRPr="00A648E9" w:rsidRDefault="00F94E1A" w:rsidP="0073103F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F94E1A">
              <w:t>невыполнение установленного требования.</w:t>
            </w:r>
          </w:p>
        </w:tc>
      </w:tr>
      <w:tr w:rsidR="00E25E92" w14:paraId="290DEBEF" w14:textId="77777777" w:rsidTr="00C56FC0">
        <w:trPr>
          <w:trHeight w:val="150"/>
        </w:trPr>
        <w:tc>
          <w:tcPr>
            <w:tcW w:w="2932" w:type="dxa"/>
            <w:shd w:val="clear" w:color="auto" w:fill="auto"/>
          </w:tcPr>
          <w:p w14:paraId="39E54BDB" w14:textId="77777777" w:rsidR="00E25E92" w:rsidRPr="00EF1D9A" w:rsidRDefault="00E25E92" w:rsidP="0073103F">
            <w:pPr>
              <w:spacing w:before="120" w:after="120"/>
              <w:rPr>
                <w:szCs w:val="24"/>
              </w:rPr>
            </w:pPr>
            <w:r w:rsidRPr="00E25E92">
              <w:rPr>
                <w:szCs w:val="24"/>
              </w:rPr>
              <w:t>ОБЩЕСТВО ГРУППЫ (ОГ)</w:t>
            </w:r>
          </w:p>
        </w:tc>
        <w:tc>
          <w:tcPr>
            <w:tcW w:w="386" w:type="dxa"/>
            <w:shd w:val="clear" w:color="auto" w:fill="auto"/>
          </w:tcPr>
          <w:p w14:paraId="2C9BEDD9" w14:textId="77777777" w:rsidR="00E25E92" w:rsidRPr="00E96648" w:rsidRDefault="00F571EB" w:rsidP="0073103F">
            <w:pPr>
              <w:spacing w:before="120" w:after="120"/>
            </w:pPr>
            <w:r w:rsidRPr="00F571EB">
              <w:t>–</w:t>
            </w:r>
          </w:p>
        </w:tc>
        <w:tc>
          <w:tcPr>
            <w:tcW w:w="6288" w:type="dxa"/>
            <w:shd w:val="clear" w:color="auto" w:fill="auto"/>
          </w:tcPr>
          <w:p w14:paraId="750056C6" w14:textId="77777777" w:rsidR="00E25E92" w:rsidRPr="008B1C62" w:rsidRDefault="00E25E92" w:rsidP="0073103F">
            <w:pPr>
              <w:spacing w:before="120" w:after="120"/>
              <w:jc w:val="both"/>
            </w:pPr>
            <w:r w:rsidRPr="00E25E92">
              <w:t>хозяйственное общество, прямая и (или) косвенная доля владения ПАО «НК «Роснефть» акциями или долями в уставном капитале которого составляет 20 процентов и более.</w:t>
            </w:r>
          </w:p>
        </w:tc>
      </w:tr>
      <w:tr w:rsidR="001F26F7" w14:paraId="6584A383" w14:textId="77777777" w:rsidTr="00C56FC0">
        <w:trPr>
          <w:trHeight w:val="150"/>
        </w:trPr>
        <w:tc>
          <w:tcPr>
            <w:tcW w:w="2932" w:type="dxa"/>
            <w:shd w:val="clear" w:color="auto" w:fill="auto"/>
          </w:tcPr>
          <w:p w14:paraId="1620E8FF" w14:textId="77777777" w:rsidR="001F26F7" w:rsidRPr="00552696" w:rsidRDefault="00EF1D9A" w:rsidP="0073103F">
            <w:pPr>
              <w:spacing w:before="120" w:after="120"/>
              <w:rPr>
                <w:szCs w:val="24"/>
              </w:rPr>
            </w:pPr>
            <w:r w:rsidRPr="00EF1D9A">
              <w:rPr>
                <w:szCs w:val="24"/>
              </w:rPr>
              <w:t>ОБЪЕКТ</w:t>
            </w:r>
          </w:p>
        </w:tc>
        <w:tc>
          <w:tcPr>
            <w:tcW w:w="386" w:type="dxa"/>
            <w:shd w:val="clear" w:color="auto" w:fill="auto"/>
          </w:tcPr>
          <w:p w14:paraId="079748D2" w14:textId="77777777" w:rsidR="001F26F7" w:rsidRDefault="001F26F7" w:rsidP="0073103F">
            <w:pPr>
              <w:spacing w:before="120" w:after="120"/>
            </w:pPr>
            <w:r w:rsidRPr="00E96648">
              <w:t>–</w:t>
            </w:r>
          </w:p>
        </w:tc>
        <w:tc>
          <w:tcPr>
            <w:tcW w:w="6288" w:type="dxa"/>
            <w:shd w:val="clear" w:color="auto" w:fill="auto"/>
          </w:tcPr>
          <w:p w14:paraId="51D14D05" w14:textId="77777777" w:rsidR="001F26F7" w:rsidRPr="008B1C62" w:rsidRDefault="00EF1D9A" w:rsidP="0073103F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EF1D9A">
              <w:t>производственные площадки, включающие в себя здания, сооружения, помещения (в т.ч. офисные),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специальная техника, территория и другие инженерные сооружения.</w:t>
            </w:r>
          </w:p>
        </w:tc>
      </w:tr>
      <w:tr w:rsidR="001F26F7" w14:paraId="14EEEBE2" w14:textId="77777777" w:rsidTr="00C56FC0">
        <w:trPr>
          <w:trHeight w:val="135"/>
        </w:trPr>
        <w:tc>
          <w:tcPr>
            <w:tcW w:w="2932" w:type="dxa"/>
            <w:shd w:val="clear" w:color="auto" w:fill="auto"/>
          </w:tcPr>
          <w:p w14:paraId="2C81CB9B" w14:textId="77777777" w:rsidR="001F26F7" w:rsidRPr="00552696" w:rsidRDefault="00EF1D9A" w:rsidP="0073103F">
            <w:pPr>
              <w:spacing w:before="120" w:after="120"/>
              <w:rPr>
                <w:caps/>
                <w:szCs w:val="24"/>
              </w:rPr>
            </w:pPr>
            <w:r w:rsidRPr="00EF1D9A">
              <w:rPr>
                <w:szCs w:val="24"/>
              </w:rPr>
              <w:t>ОПАСНАЯ ЗОНА</w:t>
            </w:r>
          </w:p>
        </w:tc>
        <w:tc>
          <w:tcPr>
            <w:tcW w:w="386" w:type="dxa"/>
            <w:shd w:val="clear" w:color="auto" w:fill="auto"/>
          </w:tcPr>
          <w:p w14:paraId="0A6CCC2F" w14:textId="77777777" w:rsidR="001F26F7" w:rsidRDefault="001F26F7" w:rsidP="0073103F">
            <w:pPr>
              <w:spacing w:before="120" w:after="120"/>
            </w:pPr>
            <w:r w:rsidRPr="00E96648">
              <w:t>–</w:t>
            </w:r>
          </w:p>
        </w:tc>
        <w:tc>
          <w:tcPr>
            <w:tcW w:w="6288" w:type="dxa"/>
            <w:shd w:val="clear" w:color="auto" w:fill="auto"/>
          </w:tcPr>
          <w:p w14:paraId="0AE1D682" w14:textId="77777777" w:rsidR="001F26F7" w:rsidRPr="008B1C62" w:rsidRDefault="00EF1D9A" w:rsidP="0073103F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EF1D9A">
              <w:rPr>
                <w:rStyle w:val="urtxtemph"/>
                <w:rFonts w:eastAsiaTheme="majorEastAsia"/>
              </w:rPr>
              <w:t>пространство между местом производства работ, потенциально опасных за счёт поражающего или вредного для человека воздействия, и границей, где такое воздействие маловероятно при соблюдении технологии производства.</w:t>
            </w:r>
          </w:p>
        </w:tc>
      </w:tr>
      <w:tr w:rsidR="00471464" w14:paraId="6036B897" w14:textId="77777777" w:rsidTr="00C56FC0">
        <w:trPr>
          <w:trHeight w:val="135"/>
        </w:trPr>
        <w:tc>
          <w:tcPr>
            <w:tcW w:w="2932" w:type="dxa"/>
            <w:shd w:val="clear" w:color="auto" w:fill="auto"/>
          </w:tcPr>
          <w:p w14:paraId="2CDBE87D" w14:textId="77777777" w:rsidR="00471464" w:rsidRPr="00EF1D9A" w:rsidRDefault="00471464" w:rsidP="0073103F">
            <w:pPr>
              <w:spacing w:before="120" w:after="120"/>
              <w:rPr>
                <w:szCs w:val="24"/>
              </w:rPr>
            </w:pPr>
            <w:r w:rsidRPr="00471464">
              <w:rPr>
                <w:szCs w:val="24"/>
              </w:rPr>
              <w:t>ОПАСНОЕ ДЕЙСТВИЕ</w:t>
            </w:r>
          </w:p>
        </w:tc>
        <w:tc>
          <w:tcPr>
            <w:tcW w:w="386" w:type="dxa"/>
            <w:shd w:val="clear" w:color="auto" w:fill="auto"/>
          </w:tcPr>
          <w:p w14:paraId="0B72BD68" w14:textId="77777777" w:rsidR="00471464" w:rsidRPr="00E96648" w:rsidRDefault="00F571EB" w:rsidP="0073103F">
            <w:pPr>
              <w:spacing w:before="120" w:after="120"/>
            </w:pPr>
            <w:r w:rsidRPr="00F571EB">
              <w:t>–</w:t>
            </w:r>
          </w:p>
        </w:tc>
        <w:tc>
          <w:tcPr>
            <w:tcW w:w="6288" w:type="dxa"/>
            <w:shd w:val="clear" w:color="auto" w:fill="auto"/>
          </w:tcPr>
          <w:p w14:paraId="4BD908E3" w14:textId="77777777" w:rsidR="00471464" w:rsidRPr="008B1C62" w:rsidRDefault="00471464" w:rsidP="0073103F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471464">
              <w:rPr>
                <w:rStyle w:val="urtxtemph"/>
                <w:rFonts w:eastAsiaTheme="majorEastAsia"/>
              </w:rPr>
              <w:t xml:space="preserve">действие или бездействие работника, являющееся нарушением требований действующих законодательных, нормативных правовых актов и локальных нормативных и распорядительных документов, в результате которых </w:t>
            </w:r>
            <w:r w:rsidRPr="00471464">
              <w:rPr>
                <w:rStyle w:val="urtxtemph"/>
                <w:rFonts w:eastAsiaTheme="majorEastAsia"/>
              </w:rPr>
              <w:lastRenderedPageBreak/>
              <w:t>повышается риск повреждения здоровья работника или окружающих, либо возникновения другого происшествия.</w:t>
            </w:r>
          </w:p>
        </w:tc>
      </w:tr>
      <w:tr w:rsidR="00471464" w14:paraId="3A9BA1ED" w14:textId="77777777" w:rsidTr="00C56FC0">
        <w:trPr>
          <w:trHeight w:val="135"/>
        </w:trPr>
        <w:tc>
          <w:tcPr>
            <w:tcW w:w="2932" w:type="dxa"/>
            <w:shd w:val="clear" w:color="auto" w:fill="auto"/>
          </w:tcPr>
          <w:p w14:paraId="2E5467AD" w14:textId="77777777" w:rsidR="00471464" w:rsidRPr="00471464" w:rsidRDefault="009F42D2" w:rsidP="0073103F">
            <w:pPr>
              <w:spacing w:before="120" w:after="120"/>
              <w:rPr>
                <w:szCs w:val="24"/>
              </w:rPr>
            </w:pPr>
            <w:r w:rsidRPr="009F42D2">
              <w:rPr>
                <w:szCs w:val="24"/>
              </w:rPr>
              <w:lastRenderedPageBreak/>
              <w:t>ПРОИСШЕСТВИЕ</w:t>
            </w:r>
          </w:p>
        </w:tc>
        <w:tc>
          <w:tcPr>
            <w:tcW w:w="386" w:type="dxa"/>
            <w:shd w:val="clear" w:color="auto" w:fill="auto"/>
          </w:tcPr>
          <w:p w14:paraId="771A241F" w14:textId="77777777" w:rsidR="00471464" w:rsidRPr="00E96648" w:rsidRDefault="00F571EB" w:rsidP="0073103F">
            <w:pPr>
              <w:spacing w:before="120" w:after="120"/>
            </w:pPr>
            <w:r w:rsidRPr="00F571EB">
              <w:t>–</w:t>
            </w:r>
          </w:p>
        </w:tc>
        <w:tc>
          <w:tcPr>
            <w:tcW w:w="6288" w:type="dxa"/>
            <w:shd w:val="clear" w:color="auto" w:fill="auto"/>
          </w:tcPr>
          <w:p w14:paraId="40E8B605" w14:textId="77777777" w:rsidR="00471464" w:rsidRPr="008B1C62" w:rsidRDefault="009F42D2" w:rsidP="0073103F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9F42D2">
              <w:rPr>
                <w:rStyle w:val="urtxtemph"/>
                <w:rFonts w:eastAsiaTheme="majorEastAsia"/>
              </w:rPr>
              <w:t>любое незапланированное событие, случившееся в рабочей среде Компании,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Компании или любому подобному событию.</w:t>
            </w:r>
          </w:p>
        </w:tc>
      </w:tr>
      <w:tr w:rsidR="006A738C" w14:paraId="2728BDB8" w14:textId="77777777" w:rsidTr="00C56FC0">
        <w:trPr>
          <w:trHeight w:val="135"/>
        </w:trPr>
        <w:tc>
          <w:tcPr>
            <w:tcW w:w="2932" w:type="dxa"/>
            <w:shd w:val="clear" w:color="auto" w:fill="auto"/>
          </w:tcPr>
          <w:p w14:paraId="7F9FDF34" w14:textId="15A7A609" w:rsidR="006A738C" w:rsidRPr="009F42D2" w:rsidRDefault="00D26A03" w:rsidP="00D26A03">
            <w:pPr>
              <w:spacing w:before="120"/>
              <w:rPr>
                <w:szCs w:val="24"/>
              </w:rPr>
            </w:pPr>
            <w:r w:rsidRPr="00D26A03">
              <w:rPr>
                <w:szCs w:val="24"/>
              </w:rPr>
              <w:t>ПРОМЫШЛЕННАЯ БЕЗОПАСНОСТЬ ОПАСНЫХ ПРОИЗВОДСТВЕННЫХ ОБЪЕКТОВ (ПРОМЫШЛЕННАЯ БЕЗОПАСНОСТЬ ОПО) (ПРОМЫШЛЕННАЯ БЕЗОПАСНОСТЬ)</w:t>
            </w:r>
          </w:p>
        </w:tc>
        <w:tc>
          <w:tcPr>
            <w:tcW w:w="386" w:type="dxa"/>
            <w:shd w:val="clear" w:color="auto" w:fill="auto"/>
          </w:tcPr>
          <w:p w14:paraId="3342D37D" w14:textId="77777777" w:rsidR="006A738C" w:rsidRPr="00E96648" w:rsidRDefault="00F571EB" w:rsidP="0073103F">
            <w:pPr>
              <w:spacing w:before="120" w:after="120"/>
            </w:pPr>
            <w:r w:rsidRPr="00F571EB">
              <w:t>–</w:t>
            </w:r>
          </w:p>
        </w:tc>
        <w:tc>
          <w:tcPr>
            <w:tcW w:w="6288" w:type="dxa"/>
            <w:shd w:val="clear" w:color="auto" w:fill="auto"/>
          </w:tcPr>
          <w:p w14:paraId="25B83728" w14:textId="77777777" w:rsidR="006A738C" w:rsidRPr="008B1C62" w:rsidRDefault="006A738C" w:rsidP="0073103F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6A738C">
              <w:rPr>
                <w:rStyle w:val="urtxtemph"/>
                <w:rFonts w:eastAsiaTheme="majorEastAsia"/>
              </w:rPr>
              <w:t>состояние защищенности жизненно важных интересов личности и общества от аварий на опасных производственных объектах и последствий указанных аварий.</w:t>
            </w:r>
          </w:p>
        </w:tc>
      </w:tr>
      <w:tr w:rsidR="006A738C" w14:paraId="0D80F69F" w14:textId="77777777" w:rsidTr="00C56FC0">
        <w:trPr>
          <w:trHeight w:val="135"/>
        </w:trPr>
        <w:tc>
          <w:tcPr>
            <w:tcW w:w="2932" w:type="dxa"/>
            <w:shd w:val="clear" w:color="auto" w:fill="auto"/>
          </w:tcPr>
          <w:p w14:paraId="6102FA8F" w14:textId="77777777" w:rsidR="006A738C" w:rsidRPr="006A738C" w:rsidRDefault="006A738C" w:rsidP="0073103F">
            <w:pPr>
              <w:spacing w:before="120" w:after="120"/>
              <w:rPr>
                <w:szCs w:val="24"/>
              </w:rPr>
            </w:pPr>
            <w:r w:rsidRPr="006A738C">
              <w:rPr>
                <w:szCs w:val="24"/>
              </w:rPr>
              <w:t>СРЕДСТВА ИНДИВИДУАЛЬНОЙ ЗАЩИТЫ</w:t>
            </w:r>
            <w:r w:rsidR="0004311D">
              <w:rPr>
                <w:szCs w:val="24"/>
              </w:rPr>
              <w:t xml:space="preserve"> (СИЗ)</w:t>
            </w:r>
          </w:p>
        </w:tc>
        <w:tc>
          <w:tcPr>
            <w:tcW w:w="386" w:type="dxa"/>
            <w:shd w:val="clear" w:color="auto" w:fill="auto"/>
          </w:tcPr>
          <w:p w14:paraId="4A531B10" w14:textId="77777777" w:rsidR="006A738C" w:rsidRPr="00E96648" w:rsidRDefault="00F571EB" w:rsidP="0073103F">
            <w:pPr>
              <w:spacing w:before="120" w:after="120"/>
            </w:pPr>
            <w:r w:rsidRPr="00F571EB">
              <w:t>–</w:t>
            </w:r>
          </w:p>
        </w:tc>
        <w:tc>
          <w:tcPr>
            <w:tcW w:w="6288" w:type="dxa"/>
            <w:shd w:val="clear" w:color="auto" w:fill="auto"/>
          </w:tcPr>
          <w:p w14:paraId="714209DA" w14:textId="77777777" w:rsidR="006A738C" w:rsidRPr="006A738C" w:rsidRDefault="006A738C" w:rsidP="0073103F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6A738C">
              <w:rPr>
                <w:rStyle w:val="urtxtemph"/>
                <w:rFonts w:eastAsiaTheme="majorEastAsia"/>
              </w:rPr>
      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      </w:r>
          </w:p>
        </w:tc>
      </w:tr>
      <w:tr w:rsidR="009E34E4" w14:paraId="03D01002" w14:textId="77777777" w:rsidTr="00C56FC0">
        <w:trPr>
          <w:trHeight w:val="135"/>
        </w:trPr>
        <w:tc>
          <w:tcPr>
            <w:tcW w:w="2932" w:type="dxa"/>
            <w:shd w:val="clear" w:color="auto" w:fill="auto"/>
          </w:tcPr>
          <w:p w14:paraId="2781E025" w14:textId="77777777" w:rsidR="009E34E4" w:rsidRPr="00772654" w:rsidRDefault="009E34E4" w:rsidP="0073103F">
            <w:pPr>
              <w:spacing w:before="120" w:after="120"/>
              <w:rPr>
                <w:szCs w:val="24"/>
              </w:rPr>
            </w:pPr>
            <w:r w:rsidRPr="009E34E4">
              <w:rPr>
                <w:szCs w:val="24"/>
              </w:rPr>
              <w:t>СТРУКТУРНОЕ ПОДРАЗЛЕЛЕНИЕ (СП)</w:t>
            </w:r>
          </w:p>
        </w:tc>
        <w:tc>
          <w:tcPr>
            <w:tcW w:w="386" w:type="dxa"/>
            <w:shd w:val="clear" w:color="auto" w:fill="auto"/>
          </w:tcPr>
          <w:p w14:paraId="3C80AFA0" w14:textId="77777777" w:rsidR="009E34E4" w:rsidRPr="00E96648" w:rsidRDefault="00F571EB" w:rsidP="0073103F">
            <w:pPr>
              <w:spacing w:before="120" w:after="120"/>
            </w:pPr>
            <w:r w:rsidRPr="00F571EB">
              <w:t>–</w:t>
            </w:r>
          </w:p>
        </w:tc>
        <w:tc>
          <w:tcPr>
            <w:tcW w:w="6288" w:type="dxa"/>
            <w:shd w:val="clear" w:color="auto" w:fill="auto"/>
          </w:tcPr>
          <w:p w14:paraId="2FDE7234" w14:textId="77777777" w:rsidR="009E34E4" w:rsidRPr="00772654" w:rsidRDefault="009E34E4" w:rsidP="0073103F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9E34E4">
              <w:rPr>
                <w:rStyle w:val="urtxtemph"/>
                <w:rFonts w:eastAsiaTheme="majorEastAsia"/>
              </w:rPr>
              <w:t>структурное подразделение ПАО «НК «Роснефть», Общества Группы с самостоятельными функциями, задачами и ответственностью в рамках своих компетенций, определенных Положением о структурном подразделении.</w:t>
            </w:r>
          </w:p>
        </w:tc>
      </w:tr>
      <w:tr w:rsidR="00772654" w14:paraId="20ABDFA4" w14:textId="77777777" w:rsidTr="00D26A03">
        <w:trPr>
          <w:trHeight w:val="135"/>
        </w:trPr>
        <w:tc>
          <w:tcPr>
            <w:tcW w:w="2932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6002CB68" w14:textId="77777777" w:rsidR="00772654" w:rsidRPr="006A738C" w:rsidRDefault="00772654" w:rsidP="0073103F">
            <w:pPr>
              <w:spacing w:before="120" w:after="120"/>
              <w:rPr>
                <w:szCs w:val="24"/>
              </w:rPr>
            </w:pPr>
            <w:r w:rsidRPr="00772654">
              <w:rPr>
                <w:szCs w:val="24"/>
              </w:rPr>
              <w:t>ТРАНСПОРТНОЕ СРЕДСТВО</w:t>
            </w:r>
            <w:r w:rsidR="00EF3038">
              <w:rPr>
                <w:szCs w:val="24"/>
              </w:rPr>
              <w:t xml:space="preserve"> (ТС)</w:t>
            </w:r>
          </w:p>
        </w:tc>
        <w:tc>
          <w:tcPr>
            <w:tcW w:w="386" w:type="dxa"/>
            <w:shd w:val="clear" w:color="auto" w:fill="auto"/>
          </w:tcPr>
          <w:p w14:paraId="664234D6" w14:textId="77777777" w:rsidR="00772654" w:rsidRPr="00E96648" w:rsidRDefault="00CD3D1B" w:rsidP="0073103F">
            <w:pPr>
              <w:spacing w:before="120" w:after="120"/>
            </w:pPr>
            <w:r w:rsidRPr="00CD3D1B">
              <w:t>–</w:t>
            </w:r>
          </w:p>
        </w:tc>
        <w:tc>
          <w:tcPr>
            <w:tcW w:w="6288" w:type="dxa"/>
            <w:shd w:val="clear" w:color="auto" w:fill="auto"/>
          </w:tcPr>
          <w:p w14:paraId="14F1F0B4" w14:textId="77777777" w:rsidR="00772654" w:rsidRPr="006A738C" w:rsidRDefault="00772654" w:rsidP="0073103F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772654">
              <w:rPr>
                <w:rStyle w:val="urtxtemph"/>
                <w:rFonts w:eastAsiaTheme="majorEastAsia"/>
              </w:rPr>
              <w:t>устройство, предназначенное для перевозки по дорогам людей, грузов или установленного на нем оборудования.</w:t>
            </w:r>
          </w:p>
        </w:tc>
      </w:tr>
    </w:tbl>
    <w:p w14:paraId="7CAF5D88" w14:textId="77777777" w:rsidR="001F26F7" w:rsidRDefault="001F26F7" w:rsidP="001F26F7"/>
    <w:p w14:paraId="6EA42B21" w14:textId="77777777" w:rsidR="001F26F7" w:rsidRPr="00261D10" w:rsidRDefault="001F26F7" w:rsidP="001F26F7"/>
    <w:p w14:paraId="2B179397" w14:textId="77777777" w:rsidR="001F26F7" w:rsidRDefault="001F26F7" w:rsidP="001F26F7">
      <w:r>
        <w:t>РОЛИ КОРПОРАТИВНОГО ГЛОССАРИЯ</w:t>
      </w:r>
    </w:p>
    <w:p w14:paraId="4285D269" w14:textId="77777777" w:rsidR="001F26F7" w:rsidRDefault="001F26F7" w:rsidP="001F26F7"/>
    <w:tbl>
      <w:tblPr>
        <w:tblW w:w="0" w:type="auto"/>
        <w:tblLook w:val="04A0" w:firstRow="1" w:lastRow="0" w:firstColumn="1" w:lastColumn="0" w:noHBand="0" w:noVBand="1"/>
      </w:tblPr>
      <w:tblGrid>
        <w:gridCol w:w="2918"/>
        <w:gridCol w:w="386"/>
        <w:gridCol w:w="6302"/>
      </w:tblGrid>
      <w:tr w:rsidR="00045211" w:rsidRPr="00552696" w14:paraId="2DCA88E4" w14:textId="77777777" w:rsidTr="00D26A03">
        <w:trPr>
          <w:trHeight w:val="1214"/>
        </w:trPr>
        <w:tc>
          <w:tcPr>
            <w:tcW w:w="2918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20FA92F0" w14:textId="4D9E4129" w:rsidR="00045211" w:rsidRPr="00173BCA" w:rsidRDefault="00045211" w:rsidP="00B10A49">
            <w:pPr>
              <w:spacing w:before="120" w:after="120"/>
              <w:rPr>
                <w:b/>
                <w:szCs w:val="24"/>
                <w:lang w:val="x-none"/>
              </w:rPr>
            </w:pPr>
            <w:r w:rsidRPr="00173BCA">
              <w:rPr>
                <w:rStyle w:val="affa"/>
                <w:b w:val="0"/>
                <w:bCs/>
                <w:color w:val="000000"/>
                <w:szCs w:val="24"/>
              </w:rPr>
              <w:t>ДИСПЕТЧЕРСКАЯ СЛУЖБА ОБЩЕСТВА ГРУППЫ (ДИСПЕТЧЕРСКАЯ СЛУЖБА ОГ)</w:t>
            </w:r>
          </w:p>
        </w:tc>
        <w:tc>
          <w:tcPr>
            <w:tcW w:w="386" w:type="dxa"/>
            <w:shd w:val="clear" w:color="auto" w:fill="auto"/>
          </w:tcPr>
          <w:p w14:paraId="47E3C200" w14:textId="67312FDB" w:rsidR="00045211" w:rsidRPr="00552696" w:rsidRDefault="00045211" w:rsidP="00B10A49">
            <w:pPr>
              <w:spacing w:before="120" w:after="120"/>
            </w:pPr>
            <w:r>
              <w:t>-</w:t>
            </w:r>
          </w:p>
        </w:tc>
        <w:tc>
          <w:tcPr>
            <w:tcW w:w="6302" w:type="dxa"/>
            <w:shd w:val="clear" w:color="auto" w:fill="auto"/>
          </w:tcPr>
          <w:p w14:paraId="0796586A" w14:textId="5711A10F" w:rsidR="00045211" w:rsidRPr="00040CEC" w:rsidRDefault="00045211" w:rsidP="00B10A49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Pr="00E1747D">
              <w:rPr>
                <w:color w:val="000000"/>
              </w:rPr>
              <w:t>труктурное подразделение</w:t>
            </w:r>
            <w:r>
              <w:rPr>
                <w:color w:val="000000"/>
              </w:rPr>
              <w:t xml:space="preserve"> Общества Группы</w:t>
            </w:r>
            <w:r w:rsidRPr="00E1747D">
              <w:rPr>
                <w:color w:val="000000"/>
              </w:rPr>
              <w:t xml:space="preserve">, обеспечивающее оперативную работу по сбору, консолидации, передаче производственных показателей (иной информации) руководству </w:t>
            </w:r>
            <w:r>
              <w:rPr>
                <w:color w:val="000000"/>
              </w:rPr>
              <w:t>Общества Группы.</w:t>
            </w:r>
          </w:p>
        </w:tc>
      </w:tr>
      <w:tr w:rsidR="00552696" w:rsidRPr="00552696" w14:paraId="44848FBE" w14:textId="77777777" w:rsidTr="00D26A03">
        <w:trPr>
          <w:trHeight w:val="1214"/>
        </w:trPr>
        <w:tc>
          <w:tcPr>
            <w:tcW w:w="2918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22E5D5B8" w14:textId="29D87A90" w:rsidR="001F26F7" w:rsidRPr="00552696" w:rsidRDefault="00040CEC" w:rsidP="00B10A49">
            <w:pPr>
              <w:spacing w:before="120" w:after="120"/>
              <w:rPr>
                <w:szCs w:val="24"/>
              </w:rPr>
            </w:pPr>
            <w:r w:rsidRPr="00040CEC">
              <w:rPr>
                <w:szCs w:val="24"/>
              </w:rPr>
              <w:t>ПОДРЯДНАЯ ОРГАНИЗАЦИЯ</w:t>
            </w:r>
            <w:r w:rsidR="00D26A03">
              <w:rPr>
                <w:szCs w:val="24"/>
              </w:rPr>
              <w:t xml:space="preserve"> </w:t>
            </w:r>
            <w:r w:rsidR="005502EA">
              <w:rPr>
                <w:szCs w:val="24"/>
              </w:rPr>
              <w:t>(ПО)</w:t>
            </w:r>
          </w:p>
        </w:tc>
        <w:tc>
          <w:tcPr>
            <w:tcW w:w="386" w:type="dxa"/>
            <w:shd w:val="clear" w:color="auto" w:fill="auto"/>
          </w:tcPr>
          <w:p w14:paraId="6644C9EF" w14:textId="77777777" w:rsidR="001F26F7" w:rsidRPr="00552696" w:rsidRDefault="001F26F7" w:rsidP="00B10A49">
            <w:pPr>
              <w:spacing w:before="120" w:after="120"/>
            </w:pPr>
            <w:r w:rsidRPr="00552696">
              <w:t>–</w:t>
            </w:r>
          </w:p>
        </w:tc>
        <w:tc>
          <w:tcPr>
            <w:tcW w:w="6302" w:type="dxa"/>
            <w:shd w:val="clear" w:color="auto" w:fill="auto"/>
          </w:tcPr>
          <w:p w14:paraId="7803CAB6" w14:textId="77777777" w:rsidR="001F26F7" w:rsidRPr="00552696" w:rsidRDefault="00040CEC" w:rsidP="00B10A49">
            <w:pPr>
              <w:spacing w:before="120" w:after="120"/>
              <w:jc w:val="both"/>
            </w:pPr>
            <w:r w:rsidRPr="00040CEC">
              <w:t>физическое или юридическое лицо, которое выполняет определенную работу по договору подряда, заключенному с заказчиком в соответствии с Гражданским кодексом Российской Федерации.</w:t>
            </w:r>
          </w:p>
        </w:tc>
      </w:tr>
      <w:tr w:rsidR="0054387B" w:rsidRPr="00552696" w14:paraId="2689BE6D" w14:textId="77777777" w:rsidTr="00D26A03">
        <w:trPr>
          <w:trHeight w:val="1214"/>
        </w:trPr>
        <w:tc>
          <w:tcPr>
            <w:tcW w:w="2918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5D552919" w14:textId="68D70AFA" w:rsidR="0054387B" w:rsidRPr="00840F43" w:rsidRDefault="0054387B" w:rsidP="00B10A49">
            <w:pPr>
              <w:spacing w:before="120" w:after="120"/>
              <w:rPr>
                <w:szCs w:val="24"/>
              </w:rPr>
            </w:pPr>
            <w:r w:rsidRPr="00840F43">
              <w:rPr>
                <w:bCs/>
                <w:iCs/>
                <w:szCs w:val="24"/>
              </w:rPr>
              <w:lastRenderedPageBreak/>
              <w:t>РУКОВОДИТЕЛЬ ОБЩЕСТВА ГРУППЫ</w:t>
            </w:r>
          </w:p>
        </w:tc>
        <w:tc>
          <w:tcPr>
            <w:tcW w:w="386" w:type="dxa"/>
            <w:shd w:val="clear" w:color="auto" w:fill="auto"/>
          </w:tcPr>
          <w:p w14:paraId="271683EB" w14:textId="730FAFB1" w:rsidR="0054387B" w:rsidRPr="00552696" w:rsidRDefault="0054387B" w:rsidP="00B10A49">
            <w:pPr>
              <w:spacing w:before="120" w:after="120"/>
            </w:pPr>
            <w:r>
              <w:t>-</w:t>
            </w:r>
          </w:p>
        </w:tc>
        <w:tc>
          <w:tcPr>
            <w:tcW w:w="6302" w:type="dxa"/>
            <w:shd w:val="clear" w:color="auto" w:fill="auto"/>
          </w:tcPr>
          <w:p w14:paraId="25CF8E10" w14:textId="576E5AE6" w:rsidR="0054387B" w:rsidRPr="00040CEC" w:rsidRDefault="0054387B" w:rsidP="0062750B">
            <w:r>
              <w:t>Единоличный исполнительный орган Общества Группы и его заместители по направлениям деятельности Общества Группы.</w:t>
            </w:r>
          </w:p>
        </w:tc>
      </w:tr>
      <w:tr w:rsidR="00552696" w:rsidRPr="00552696" w14:paraId="58D316E4" w14:textId="77777777" w:rsidTr="00C56FC0">
        <w:trPr>
          <w:trHeight w:val="150"/>
        </w:trPr>
        <w:tc>
          <w:tcPr>
            <w:tcW w:w="2918" w:type="dxa"/>
            <w:shd w:val="clear" w:color="auto" w:fill="auto"/>
          </w:tcPr>
          <w:p w14:paraId="2C8B4DF5" w14:textId="77777777" w:rsidR="001F26F7" w:rsidRPr="00552696" w:rsidRDefault="006A738C" w:rsidP="00B10A49">
            <w:pPr>
              <w:spacing w:before="120" w:after="120"/>
              <w:rPr>
                <w:szCs w:val="24"/>
              </w:rPr>
            </w:pPr>
            <w:r w:rsidRPr="006A738C">
              <w:rPr>
                <w:szCs w:val="24"/>
              </w:rPr>
              <w:t>СЛУЖБА ПРОМЫШЛЕННОЙ БЕЗОПАСНОСТИ, ОХРАНЫ ТРУДА И ОКРУЖАЮЩЕЙ СРЕДЫ ОБЩЕСТВА ГРУППЫ</w:t>
            </w:r>
          </w:p>
        </w:tc>
        <w:tc>
          <w:tcPr>
            <w:tcW w:w="386" w:type="dxa"/>
            <w:shd w:val="clear" w:color="auto" w:fill="auto"/>
          </w:tcPr>
          <w:p w14:paraId="773A72FD" w14:textId="77777777" w:rsidR="001F26F7" w:rsidRPr="00552696" w:rsidRDefault="001F26F7" w:rsidP="00B10A49">
            <w:pPr>
              <w:spacing w:before="120" w:after="120"/>
            </w:pPr>
            <w:r w:rsidRPr="00552696">
              <w:t>–</w:t>
            </w:r>
          </w:p>
        </w:tc>
        <w:tc>
          <w:tcPr>
            <w:tcW w:w="6302" w:type="dxa"/>
            <w:shd w:val="clear" w:color="auto" w:fill="auto"/>
          </w:tcPr>
          <w:p w14:paraId="185A3C96" w14:textId="77777777" w:rsidR="001F26F7" w:rsidRPr="00552696" w:rsidRDefault="006A738C" w:rsidP="00B10A49">
            <w:pPr>
              <w:spacing w:before="120" w:after="120"/>
              <w:jc w:val="both"/>
            </w:pPr>
            <w:r w:rsidRPr="006A738C">
              <w:t>структурное подразделение или специалист (специалисты с дополнительно возложенными обязанностями по промышленной безопасности, охране труда и окружающей среды) в Обществе Группы, координирующие деятельность структурных подразделений Общества Группы в области промышленной безопасности, охраны труда и окружающей среды, включая вопросы безопасности дорожного движения, пожарной, радиационной, газовой и фонтанной безопасности, целостности производственных объектов, предупреждения пожароопасных и аварийных ситуаций и реагирования на них.</w:t>
            </w:r>
          </w:p>
        </w:tc>
      </w:tr>
      <w:tr w:rsidR="00772654" w:rsidRPr="00552696" w14:paraId="00A9E6C1" w14:textId="77777777" w:rsidTr="00C56FC0">
        <w:trPr>
          <w:trHeight w:val="150"/>
        </w:trPr>
        <w:tc>
          <w:tcPr>
            <w:tcW w:w="2918" w:type="dxa"/>
            <w:shd w:val="clear" w:color="auto" w:fill="auto"/>
          </w:tcPr>
          <w:p w14:paraId="3521FED9" w14:textId="77777777" w:rsidR="00772654" w:rsidRPr="006A738C" w:rsidRDefault="00772654" w:rsidP="00B10A49">
            <w:pPr>
              <w:spacing w:before="120" w:after="120"/>
              <w:rPr>
                <w:szCs w:val="24"/>
              </w:rPr>
            </w:pPr>
            <w:r w:rsidRPr="00772654">
              <w:rPr>
                <w:szCs w:val="24"/>
              </w:rPr>
              <w:t>СУБПОДРЯДНАЯ ОРГАНИЗАЦИЯ</w:t>
            </w:r>
          </w:p>
        </w:tc>
        <w:tc>
          <w:tcPr>
            <w:tcW w:w="386" w:type="dxa"/>
            <w:shd w:val="clear" w:color="auto" w:fill="auto"/>
          </w:tcPr>
          <w:p w14:paraId="743A9263" w14:textId="77777777" w:rsidR="00772654" w:rsidRPr="00552696" w:rsidRDefault="00CD3D1B" w:rsidP="00B10A49">
            <w:pPr>
              <w:spacing w:before="120" w:after="120"/>
            </w:pPr>
            <w:r w:rsidRPr="00CD3D1B">
              <w:t>–</w:t>
            </w:r>
          </w:p>
        </w:tc>
        <w:tc>
          <w:tcPr>
            <w:tcW w:w="6302" w:type="dxa"/>
            <w:shd w:val="clear" w:color="auto" w:fill="auto"/>
          </w:tcPr>
          <w:p w14:paraId="060ECBB7" w14:textId="77777777" w:rsidR="00772654" w:rsidRPr="006A738C" w:rsidRDefault="00772654" w:rsidP="00B10A49">
            <w:pPr>
              <w:spacing w:before="120" w:after="120"/>
              <w:jc w:val="both"/>
            </w:pPr>
            <w:r w:rsidRPr="00772654">
      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</w:tc>
      </w:tr>
    </w:tbl>
    <w:p w14:paraId="1106213B" w14:textId="77777777" w:rsidR="00EC7B76" w:rsidRDefault="00EC7B76" w:rsidP="001F26F7"/>
    <w:p w14:paraId="333580DE" w14:textId="77777777" w:rsidR="008B1C62" w:rsidRDefault="008B1C62" w:rsidP="001F26F7"/>
    <w:p w14:paraId="269D9EFA" w14:textId="77777777" w:rsidR="007E016B" w:rsidRDefault="00EC7B76" w:rsidP="001F26F7">
      <w:r w:rsidRPr="00EC7B76">
        <w:t>ТЕРМИНЫ И ОПРЕДЕЛЕНИЯ ИЗ ВНЕШНИХ ДОКУМЕНТОВ</w:t>
      </w:r>
      <w:r w:rsidR="00162070">
        <w:rPr>
          <w:rStyle w:val="af5"/>
        </w:rPr>
        <w:footnoteReference w:id="1"/>
      </w:r>
    </w:p>
    <w:p w14:paraId="07E8A23F" w14:textId="77777777" w:rsidR="00EC7B76" w:rsidRDefault="00EC7B76" w:rsidP="001F26F7"/>
    <w:tbl>
      <w:tblPr>
        <w:tblW w:w="0" w:type="auto"/>
        <w:tblLook w:val="04A0" w:firstRow="1" w:lastRow="0" w:firstColumn="1" w:lastColumn="0" w:noHBand="0" w:noVBand="1"/>
      </w:tblPr>
      <w:tblGrid>
        <w:gridCol w:w="2918"/>
        <w:gridCol w:w="386"/>
        <w:gridCol w:w="6302"/>
      </w:tblGrid>
      <w:tr w:rsidR="00EC7B76" w:rsidRPr="00552696" w14:paraId="2A3A44A0" w14:textId="77777777" w:rsidTr="00D0611D">
        <w:trPr>
          <w:trHeight w:val="111"/>
        </w:trPr>
        <w:tc>
          <w:tcPr>
            <w:tcW w:w="2918" w:type="dxa"/>
            <w:shd w:val="clear" w:color="auto" w:fill="auto"/>
          </w:tcPr>
          <w:p w14:paraId="02A4F650" w14:textId="77777777" w:rsidR="00EC7B76" w:rsidRPr="009E2F85" w:rsidRDefault="006269F2" w:rsidP="00B10A49">
            <w:pPr>
              <w:spacing w:before="120" w:after="120"/>
            </w:pPr>
            <w:r w:rsidRPr="006269F2">
              <w:t>АВАРИЯ</w:t>
            </w:r>
          </w:p>
        </w:tc>
        <w:tc>
          <w:tcPr>
            <w:tcW w:w="386" w:type="dxa"/>
            <w:shd w:val="clear" w:color="auto" w:fill="auto"/>
          </w:tcPr>
          <w:p w14:paraId="0D8A055D" w14:textId="77777777" w:rsidR="00EC7B76" w:rsidRDefault="00EC7B76" w:rsidP="00B10A49">
            <w:pPr>
              <w:spacing w:before="120" w:after="120"/>
            </w:pPr>
            <w:r w:rsidRPr="00552696">
              <w:t>–</w:t>
            </w:r>
          </w:p>
        </w:tc>
        <w:tc>
          <w:tcPr>
            <w:tcW w:w="6302" w:type="dxa"/>
            <w:shd w:val="clear" w:color="auto" w:fill="auto"/>
          </w:tcPr>
          <w:p w14:paraId="02FC75A7" w14:textId="77777777" w:rsidR="00EC7B76" w:rsidRPr="009E2F85" w:rsidRDefault="006269F2" w:rsidP="00B10A49">
            <w:pPr>
              <w:spacing w:before="120" w:after="120"/>
              <w:jc w:val="both"/>
            </w:pPr>
            <w:r w:rsidRPr="006269F2">
      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[Федеральный закон от 21.07.1997 № 116-ФЗ «О промышленной безопасности опасных производственных объектов»].</w:t>
            </w:r>
          </w:p>
        </w:tc>
      </w:tr>
      <w:tr w:rsidR="001B599C" w:rsidRPr="00552696" w14:paraId="5E044606" w14:textId="77777777" w:rsidTr="00D0611D">
        <w:trPr>
          <w:trHeight w:val="111"/>
        </w:trPr>
        <w:tc>
          <w:tcPr>
            <w:tcW w:w="2918" w:type="dxa"/>
            <w:shd w:val="clear" w:color="auto" w:fill="auto"/>
          </w:tcPr>
          <w:p w14:paraId="18676BC2" w14:textId="77777777" w:rsidR="001B599C" w:rsidRPr="006269F2" w:rsidRDefault="002A3ABE" w:rsidP="00B10A49">
            <w:pPr>
              <w:spacing w:before="120" w:after="120"/>
            </w:pPr>
            <w:r w:rsidRPr="002A3ABE">
              <w:t>АВАРИЙНО-СПАСАТЕЛЬНОЕ ФОРМИРОВАНИЕ</w:t>
            </w:r>
          </w:p>
        </w:tc>
        <w:tc>
          <w:tcPr>
            <w:tcW w:w="386" w:type="dxa"/>
            <w:shd w:val="clear" w:color="auto" w:fill="auto"/>
          </w:tcPr>
          <w:p w14:paraId="529DB818" w14:textId="77777777" w:rsidR="001B599C" w:rsidRPr="00552696" w:rsidRDefault="00CD3D1B" w:rsidP="00B10A49">
            <w:pPr>
              <w:spacing w:before="120" w:after="120"/>
            </w:pPr>
            <w:r w:rsidRPr="00CD3D1B">
              <w:t>–</w:t>
            </w:r>
          </w:p>
        </w:tc>
        <w:tc>
          <w:tcPr>
            <w:tcW w:w="6302" w:type="dxa"/>
            <w:shd w:val="clear" w:color="auto" w:fill="auto"/>
          </w:tcPr>
          <w:p w14:paraId="07AC6546" w14:textId="77777777" w:rsidR="002A3ABE" w:rsidRDefault="002A3ABE" w:rsidP="00B10A49">
            <w:pPr>
              <w:spacing w:before="120" w:after="120"/>
              <w:jc w:val="both"/>
            </w:pPr>
            <w:r>
              <w:t>самостоятельная или входящая в состав аварийно-спасательной службы структура, предназначенная для проведения аварийно-спасательных работ, основу которой составляют подразделения спасателей, оснащенные специальными техникой, оборудованием, снаряжением, инструментами и материалами [Федеральный закон от 22.08.1995 № 151-ФЗ «Об аварийно-спасательных службах и статусе спасателей»].</w:t>
            </w:r>
          </w:p>
          <w:p w14:paraId="7BB5E37A" w14:textId="77777777" w:rsidR="002A3ABE" w:rsidRPr="002A3ABE" w:rsidRDefault="002A3ABE" w:rsidP="00B10A49">
            <w:pPr>
              <w:spacing w:before="120" w:after="120"/>
              <w:jc w:val="both"/>
              <w:rPr>
                <w:i/>
              </w:rPr>
            </w:pPr>
            <w:r w:rsidRPr="002A3ABE">
              <w:rPr>
                <w:i/>
                <w:u w:val="single"/>
              </w:rPr>
              <w:t>Примечание:</w:t>
            </w:r>
            <w:r>
              <w:t xml:space="preserve"> </w:t>
            </w:r>
            <w:r w:rsidRPr="002A3ABE">
              <w:rPr>
                <w:i/>
              </w:rPr>
              <w:t xml:space="preserve">В соответствии с законодательством Российской Федерации аварийно-спасательные службы, аварийно-спасательные формирования могут создаваться: </w:t>
            </w:r>
          </w:p>
          <w:p w14:paraId="0BE4B03E" w14:textId="77777777" w:rsidR="002A3ABE" w:rsidRPr="002A3ABE" w:rsidRDefault="002A3ABE" w:rsidP="00B10A49">
            <w:pPr>
              <w:pStyle w:val="afd"/>
              <w:numPr>
                <w:ilvl w:val="0"/>
                <w:numId w:val="52"/>
              </w:numPr>
              <w:tabs>
                <w:tab w:val="left" w:pos="539"/>
              </w:tabs>
              <w:spacing w:before="120" w:after="120"/>
              <w:ind w:left="538" w:hanging="357"/>
              <w:contextualSpacing w:val="0"/>
              <w:jc w:val="both"/>
              <w:rPr>
                <w:i/>
              </w:rPr>
            </w:pPr>
            <w:r w:rsidRPr="002A3ABE">
              <w:rPr>
                <w:i/>
              </w:rPr>
              <w:t xml:space="preserve">на постоянной штатной основе – профессиональные </w:t>
            </w:r>
            <w:r w:rsidRPr="002A3ABE">
              <w:rPr>
                <w:i/>
              </w:rPr>
              <w:lastRenderedPageBreak/>
              <w:t>аварийно-спасательные службы, профессиональные аварийно-спасательные формирования;</w:t>
            </w:r>
          </w:p>
          <w:p w14:paraId="5F49E3CF" w14:textId="77777777" w:rsidR="002A3ABE" w:rsidRPr="002A3ABE" w:rsidRDefault="002A3ABE" w:rsidP="00B10A49">
            <w:pPr>
              <w:pStyle w:val="afd"/>
              <w:numPr>
                <w:ilvl w:val="0"/>
                <w:numId w:val="52"/>
              </w:numPr>
              <w:tabs>
                <w:tab w:val="left" w:pos="539"/>
              </w:tabs>
              <w:spacing w:before="120" w:after="120"/>
              <w:ind w:left="538" w:hanging="357"/>
              <w:contextualSpacing w:val="0"/>
              <w:jc w:val="both"/>
              <w:rPr>
                <w:i/>
              </w:rPr>
            </w:pPr>
            <w:r w:rsidRPr="002A3ABE">
              <w:rPr>
                <w:i/>
              </w:rPr>
              <w:t>на нештатной основе – нештатные аварийно-спасательные формирования;</w:t>
            </w:r>
          </w:p>
          <w:p w14:paraId="30B55943" w14:textId="77777777" w:rsidR="002A3ABE" w:rsidRPr="002A3ABE" w:rsidRDefault="002A3ABE" w:rsidP="00B10A49">
            <w:pPr>
              <w:pStyle w:val="afd"/>
              <w:numPr>
                <w:ilvl w:val="0"/>
                <w:numId w:val="52"/>
              </w:numPr>
              <w:tabs>
                <w:tab w:val="left" w:pos="539"/>
              </w:tabs>
              <w:spacing w:before="120" w:after="120"/>
              <w:ind w:left="538" w:hanging="357"/>
              <w:contextualSpacing w:val="0"/>
              <w:jc w:val="both"/>
              <w:rPr>
                <w:i/>
              </w:rPr>
            </w:pPr>
            <w:r w:rsidRPr="002A3ABE">
              <w:rPr>
                <w:i/>
              </w:rPr>
              <w:t>на общественных началах – общественные аварийно-спасательные формирования.</w:t>
            </w:r>
          </w:p>
          <w:p w14:paraId="382E29BF" w14:textId="77777777" w:rsidR="001B599C" w:rsidRPr="006269F2" w:rsidRDefault="002A3ABE" w:rsidP="00B10A49">
            <w:pPr>
              <w:spacing w:before="120" w:after="120"/>
              <w:jc w:val="both"/>
            </w:pPr>
            <w:r w:rsidRPr="002A3ABE">
              <w:rPr>
                <w:i/>
              </w:rPr>
              <w:t>Профессиональные аварийно-спасательные службы и профессиональные аварийно-спасательные формирования могут осуществлять свою деятельность по обслуживанию объектов и территорий на договорной основе.</w:t>
            </w:r>
          </w:p>
        </w:tc>
      </w:tr>
      <w:tr w:rsidR="00F94E1A" w:rsidRPr="00552696" w14:paraId="1B1ED5DE" w14:textId="77777777" w:rsidTr="00D0611D">
        <w:trPr>
          <w:trHeight w:val="111"/>
        </w:trPr>
        <w:tc>
          <w:tcPr>
            <w:tcW w:w="2918" w:type="dxa"/>
            <w:shd w:val="clear" w:color="auto" w:fill="auto"/>
          </w:tcPr>
          <w:p w14:paraId="64FF3283" w14:textId="77777777" w:rsidR="00F94E1A" w:rsidRPr="002E0862" w:rsidRDefault="00F94E1A" w:rsidP="00B10A49">
            <w:pPr>
              <w:spacing w:before="120" w:after="120"/>
            </w:pPr>
            <w:r w:rsidRPr="002E0862">
              <w:lastRenderedPageBreak/>
              <w:t>ДОРОЖНО-ТРАНСПОРТНОЕ ПРОИСШЕСТВИЕ</w:t>
            </w:r>
          </w:p>
        </w:tc>
        <w:tc>
          <w:tcPr>
            <w:tcW w:w="386" w:type="dxa"/>
            <w:shd w:val="clear" w:color="auto" w:fill="auto"/>
          </w:tcPr>
          <w:p w14:paraId="2D41BFBB" w14:textId="77777777" w:rsidR="00F94E1A" w:rsidRPr="002E0862" w:rsidRDefault="00CD3D1B" w:rsidP="00B10A49">
            <w:pPr>
              <w:spacing w:before="120" w:after="120"/>
            </w:pPr>
            <w:r w:rsidRPr="00CD3D1B">
              <w:t>–</w:t>
            </w:r>
          </w:p>
        </w:tc>
        <w:tc>
          <w:tcPr>
            <w:tcW w:w="6302" w:type="dxa"/>
            <w:shd w:val="clear" w:color="auto" w:fill="auto"/>
          </w:tcPr>
          <w:p w14:paraId="4E65313D" w14:textId="77777777" w:rsidR="00F94E1A" w:rsidRDefault="00F94E1A" w:rsidP="00B10A49">
            <w:pPr>
              <w:spacing w:before="120" w:after="120"/>
              <w:jc w:val="both"/>
            </w:pPr>
            <w:r w:rsidRPr="002E0862">
              <w:t xml:space="preserve">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 [Федеральный закон от 10.12.1995 </w:t>
            </w:r>
            <w:r w:rsidR="00CD035D" w:rsidRPr="002E0862">
              <w:br/>
            </w:r>
            <w:r w:rsidRPr="002E0862">
              <w:t>№ 196-ФЗ «О безопасности дорожного движения»].</w:t>
            </w:r>
          </w:p>
        </w:tc>
      </w:tr>
      <w:tr w:rsidR="00F94E1A" w:rsidRPr="00552696" w14:paraId="493F0634" w14:textId="77777777" w:rsidTr="00D0611D">
        <w:trPr>
          <w:trHeight w:val="111"/>
        </w:trPr>
        <w:tc>
          <w:tcPr>
            <w:tcW w:w="2918" w:type="dxa"/>
            <w:shd w:val="clear" w:color="auto" w:fill="auto"/>
          </w:tcPr>
          <w:p w14:paraId="08FF5DEC" w14:textId="77777777" w:rsidR="00F94E1A" w:rsidRPr="00F94E1A" w:rsidRDefault="00F94E1A" w:rsidP="00B10A49">
            <w:pPr>
              <w:spacing w:before="120" w:after="120"/>
            </w:pPr>
            <w:r w:rsidRPr="00F94E1A">
              <w:t>ИНЦИДЕНТ</w:t>
            </w:r>
          </w:p>
        </w:tc>
        <w:tc>
          <w:tcPr>
            <w:tcW w:w="386" w:type="dxa"/>
            <w:shd w:val="clear" w:color="auto" w:fill="auto"/>
          </w:tcPr>
          <w:p w14:paraId="47C2EA05" w14:textId="77777777" w:rsidR="00F94E1A" w:rsidRPr="00552696" w:rsidRDefault="00CD3D1B" w:rsidP="00B10A49">
            <w:pPr>
              <w:spacing w:before="120" w:after="120"/>
            </w:pPr>
            <w:r w:rsidRPr="00CD3D1B">
              <w:t>–</w:t>
            </w:r>
          </w:p>
        </w:tc>
        <w:tc>
          <w:tcPr>
            <w:tcW w:w="6302" w:type="dxa"/>
            <w:shd w:val="clear" w:color="auto" w:fill="auto"/>
          </w:tcPr>
          <w:p w14:paraId="1B98A001" w14:textId="77777777" w:rsidR="00F94E1A" w:rsidRPr="00F94E1A" w:rsidRDefault="00F94E1A" w:rsidP="00B10A49">
            <w:pPr>
              <w:spacing w:before="120" w:after="120"/>
              <w:jc w:val="both"/>
            </w:pPr>
            <w:r w:rsidRPr="00F94E1A">
              <w:t>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 [Федеральный закон от 21.07.1997 № 116-ФЗ «О промышленной безопасности опасных производственных объектов»].</w:t>
            </w:r>
          </w:p>
        </w:tc>
      </w:tr>
      <w:tr w:rsidR="00F94E1A" w:rsidRPr="00552696" w14:paraId="574E981C" w14:textId="77777777" w:rsidTr="00D26A03">
        <w:trPr>
          <w:trHeight w:val="111"/>
        </w:trPr>
        <w:tc>
          <w:tcPr>
            <w:tcW w:w="2918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11DDC971" w14:textId="77777777" w:rsidR="00F94E1A" w:rsidRPr="00F94E1A" w:rsidRDefault="00EF1D9A" w:rsidP="00B10A49">
            <w:pPr>
              <w:spacing w:before="120" w:after="120"/>
            </w:pPr>
            <w:r w:rsidRPr="00EF1D9A">
              <w:t>НЕСЧАСТНЫЙ СЛУЧАЙ НА ПРОИЗВОДСТВЕ</w:t>
            </w:r>
          </w:p>
        </w:tc>
        <w:tc>
          <w:tcPr>
            <w:tcW w:w="386" w:type="dxa"/>
            <w:shd w:val="clear" w:color="auto" w:fill="auto"/>
          </w:tcPr>
          <w:p w14:paraId="0485B1A5" w14:textId="77777777" w:rsidR="00F94E1A" w:rsidRPr="00552696" w:rsidRDefault="00CD3D1B" w:rsidP="00B10A49">
            <w:pPr>
              <w:spacing w:before="120" w:after="120"/>
            </w:pPr>
            <w:r w:rsidRPr="00CD3D1B">
              <w:t>–</w:t>
            </w:r>
          </w:p>
        </w:tc>
        <w:tc>
          <w:tcPr>
            <w:tcW w:w="6302" w:type="dxa"/>
            <w:shd w:val="clear" w:color="auto" w:fill="auto"/>
          </w:tcPr>
          <w:p w14:paraId="17FCC642" w14:textId="4A03D314" w:rsidR="00F94E1A" w:rsidRPr="00F94E1A" w:rsidRDefault="00791C4A" w:rsidP="00B10A49">
            <w:pPr>
              <w:spacing w:before="120" w:after="120"/>
              <w:jc w:val="both"/>
            </w:pPr>
            <w:r>
              <w:t>событие</w:t>
            </w:r>
            <w:r w:rsidR="00EF1D9A" w:rsidRPr="00EF1D9A">
              <w:t xml:space="preserve">, в результате которого застрахованный получил увечье или иное повреждение здоровья при исполнении им обязанностей по трудовому договору и в иных </w:t>
            </w:r>
            <w:r w:rsidR="00814009">
              <w:t xml:space="preserve">установленных настоящим Федеральным законом </w:t>
            </w:r>
            <w:r w:rsidR="00EF1D9A" w:rsidRPr="00EF1D9A">
              <w:t>случаях как на территории страхователя, так и за ее пределами либо во время следования к месту работы или возвращения с места работы на транспорте, предоставленном страхователем, и которое повлекло необходимость перевода застрахованного на другую работу, временную или стойкую утрату им профессиональной трудоспособности либо его смерть. [Федеральный закон от 24 июля 1998 г. N 125-ФЗ «Об обязательном социальном страховании от несчастных случаев на производстве и профессиональных заболеваний»].</w:t>
            </w:r>
          </w:p>
        </w:tc>
      </w:tr>
      <w:tr w:rsidR="00471464" w:rsidRPr="00552696" w14:paraId="3A182919" w14:textId="77777777" w:rsidTr="00D0611D">
        <w:trPr>
          <w:trHeight w:val="111"/>
        </w:trPr>
        <w:tc>
          <w:tcPr>
            <w:tcW w:w="2918" w:type="dxa"/>
            <w:shd w:val="clear" w:color="auto" w:fill="auto"/>
          </w:tcPr>
          <w:p w14:paraId="7D2E449B" w14:textId="77777777" w:rsidR="00471464" w:rsidRPr="00EF1D9A" w:rsidRDefault="00471464" w:rsidP="00B10A49">
            <w:pPr>
              <w:spacing w:before="120" w:after="120"/>
            </w:pPr>
            <w:r w:rsidRPr="00471464">
              <w:t>ОХРАНА ТРУДА</w:t>
            </w:r>
          </w:p>
        </w:tc>
        <w:tc>
          <w:tcPr>
            <w:tcW w:w="386" w:type="dxa"/>
            <w:shd w:val="clear" w:color="auto" w:fill="auto"/>
          </w:tcPr>
          <w:p w14:paraId="730AF7B9" w14:textId="77777777" w:rsidR="00471464" w:rsidRPr="00552696" w:rsidRDefault="00CD3D1B" w:rsidP="00B10A49">
            <w:pPr>
              <w:spacing w:before="120" w:after="120"/>
            </w:pPr>
            <w:r w:rsidRPr="00CD3D1B">
              <w:t>–</w:t>
            </w:r>
          </w:p>
        </w:tc>
        <w:tc>
          <w:tcPr>
            <w:tcW w:w="6302" w:type="dxa"/>
            <w:shd w:val="clear" w:color="auto" w:fill="auto"/>
          </w:tcPr>
          <w:p w14:paraId="06CE7982" w14:textId="77777777" w:rsidR="00471464" w:rsidRPr="00EF1D9A" w:rsidRDefault="00471464" w:rsidP="00B10A49">
            <w:pPr>
              <w:spacing w:before="120" w:after="120"/>
              <w:jc w:val="both"/>
            </w:pPr>
            <w:r w:rsidRPr="00471464"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 [Трудовой кодекс Российской Федерации от 30.12.2001 № 197-ФЗ].</w:t>
            </w:r>
          </w:p>
        </w:tc>
      </w:tr>
      <w:tr w:rsidR="00040CEC" w:rsidRPr="00552696" w14:paraId="52237338" w14:textId="77777777" w:rsidTr="00D0611D">
        <w:trPr>
          <w:trHeight w:val="111"/>
        </w:trPr>
        <w:tc>
          <w:tcPr>
            <w:tcW w:w="2918" w:type="dxa"/>
            <w:shd w:val="clear" w:color="auto" w:fill="auto"/>
          </w:tcPr>
          <w:p w14:paraId="4BED78C0" w14:textId="77777777" w:rsidR="00040CEC" w:rsidRPr="00471464" w:rsidRDefault="00040CEC" w:rsidP="00B10A49">
            <w:pPr>
              <w:spacing w:before="120" w:after="120"/>
            </w:pPr>
            <w:r w:rsidRPr="00040CEC">
              <w:lastRenderedPageBreak/>
              <w:t>ПОЖАР</w:t>
            </w:r>
          </w:p>
        </w:tc>
        <w:tc>
          <w:tcPr>
            <w:tcW w:w="386" w:type="dxa"/>
            <w:shd w:val="clear" w:color="auto" w:fill="auto"/>
          </w:tcPr>
          <w:p w14:paraId="703E4154" w14:textId="77777777" w:rsidR="00040CEC" w:rsidRPr="00552696" w:rsidRDefault="00CD3D1B" w:rsidP="00B10A49">
            <w:pPr>
              <w:spacing w:before="120" w:after="120"/>
            </w:pPr>
            <w:r w:rsidRPr="00CD3D1B">
              <w:t>–</w:t>
            </w:r>
          </w:p>
        </w:tc>
        <w:tc>
          <w:tcPr>
            <w:tcW w:w="6302" w:type="dxa"/>
            <w:shd w:val="clear" w:color="auto" w:fill="auto"/>
          </w:tcPr>
          <w:p w14:paraId="1F5D1CB8" w14:textId="77777777" w:rsidR="00040CEC" w:rsidRPr="00471464" w:rsidRDefault="00040CEC" w:rsidP="00B10A49">
            <w:pPr>
              <w:spacing w:before="120" w:after="120"/>
              <w:jc w:val="both"/>
            </w:pPr>
            <w:r w:rsidRPr="00040CEC">
              <w:t>неконтролируемое горение, причиняющее материальный ущерб, вред жизни и здоровью граждан, интересам общества и государства [Федеральный закон от 21.12.1994 № 69-ФЗ «О пожарной безопасности»].</w:t>
            </w:r>
          </w:p>
        </w:tc>
      </w:tr>
    </w:tbl>
    <w:p w14:paraId="350803E9" w14:textId="77777777" w:rsidR="00EC7B76" w:rsidRPr="001F26F7" w:rsidRDefault="00EC7B76" w:rsidP="001F26F7"/>
    <w:sectPr w:rsidR="00EC7B76" w:rsidRPr="001F26F7" w:rsidSect="008E79D4">
      <w:headerReference w:type="default" r:id="rId8"/>
      <w:footerReference w:type="default" r:id="rId9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F881E" w14:textId="77777777" w:rsidR="00644B24" w:rsidRDefault="00644B24" w:rsidP="000D7C6A">
      <w:r>
        <w:separator/>
      </w:r>
    </w:p>
  </w:endnote>
  <w:endnote w:type="continuationSeparator" w:id="0">
    <w:p w14:paraId="1DB03FAE" w14:textId="77777777" w:rsidR="00644B24" w:rsidRDefault="00644B24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039"/>
      <w:gridCol w:w="283"/>
      <w:gridCol w:w="284"/>
    </w:tblGrid>
    <w:tr w:rsidR="00552696" w14:paraId="758FB9FB" w14:textId="77777777" w:rsidTr="00552696">
      <w:tc>
        <w:tcPr>
          <w:tcW w:w="9039" w:type="dxa"/>
          <w:tcBorders>
            <w:top w:val="single" w:sz="12" w:space="0" w:color="FFD200"/>
            <w:left w:val="nil"/>
            <w:bottom w:val="nil"/>
            <w:right w:val="nil"/>
          </w:tcBorders>
          <w:vAlign w:val="center"/>
        </w:tcPr>
        <w:p w14:paraId="3ACC32E9" w14:textId="77777777" w:rsidR="00552696" w:rsidRPr="00140322" w:rsidRDefault="00B139CA" w:rsidP="0055269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139CA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 «ПРИОСТАНОВКА РАБОТ В СЛУЧАЕ ВОЗНИКНОВЕНИЯ УГРОЗЫ БЕЗОПАСНОСТИ ИХ ПРОВЕДЕНИЯ»</w:t>
          </w:r>
        </w:p>
      </w:tc>
      <w:tc>
        <w:tcPr>
          <w:tcW w:w="283" w:type="dxa"/>
          <w:tcBorders>
            <w:top w:val="single" w:sz="12" w:space="0" w:color="FFD200"/>
            <w:left w:val="nil"/>
            <w:bottom w:val="nil"/>
            <w:right w:val="nil"/>
          </w:tcBorders>
          <w:vAlign w:val="center"/>
        </w:tcPr>
        <w:p w14:paraId="46C9ED49" w14:textId="77777777" w:rsidR="00552696" w:rsidRDefault="00552696" w:rsidP="00552696">
          <w:pPr>
            <w:pStyle w:val="a4"/>
            <w:tabs>
              <w:tab w:val="clear" w:pos="4677"/>
              <w:tab w:val="center" w:pos="5420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84" w:type="dxa"/>
          <w:tcBorders>
            <w:top w:val="single" w:sz="12" w:space="0" w:color="FFD200"/>
            <w:left w:val="nil"/>
            <w:bottom w:val="nil"/>
            <w:right w:val="nil"/>
          </w:tcBorders>
        </w:tcPr>
        <w:p w14:paraId="4BA0DECA" w14:textId="77777777" w:rsidR="00552696" w:rsidRDefault="00552696" w:rsidP="0055269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52696" w14:paraId="2C701009" w14:textId="77777777" w:rsidTr="00552696">
      <w:tc>
        <w:tcPr>
          <w:tcW w:w="9039" w:type="dxa"/>
          <w:vAlign w:val="center"/>
        </w:tcPr>
        <w:p w14:paraId="25DEC0C8" w14:textId="1EF20FBC" w:rsidR="00552696" w:rsidRPr="00140322" w:rsidRDefault="00552696" w:rsidP="00B139CA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477761">
            <w:rPr>
              <w:rFonts w:ascii="Arial" w:hAnsi="Arial" w:cs="Arial"/>
              <w:b/>
              <w:spacing w:val="-4"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="00C2263A" w:rsidRPr="00C2263A">
            <w:rPr>
              <w:rFonts w:ascii="Arial" w:hAnsi="Arial" w:cs="Arial"/>
              <w:b/>
              <w:spacing w:val="-4"/>
              <w:sz w:val="10"/>
              <w:szCs w:val="10"/>
            </w:rPr>
            <w:t>П3-05 М-0181 версия 1</w:t>
          </w:r>
        </w:p>
      </w:tc>
      <w:tc>
        <w:tcPr>
          <w:tcW w:w="283" w:type="dxa"/>
          <w:vAlign w:val="center"/>
        </w:tcPr>
        <w:p w14:paraId="6D967007" w14:textId="77777777" w:rsidR="00552696" w:rsidRDefault="00552696" w:rsidP="0055269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84" w:type="dxa"/>
        </w:tcPr>
        <w:p w14:paraId="3F549F4D" w14:textId="77777777" w:rsidR="00552696" w:rsidRDefault="00552696" w:rsidP="0055269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223F28C" w14:textId="77777777" w:rsidR="00A04DC5" w:rsidRPr="00B139CA" w:rsidRDefault="00552696" w:rsidP="0038643F">
    <w:pPr>
      <w:pStyle w:val="a4"/>
      <w:tabs>
        <w:tab w:val="clear" w:pos="4677"/>
        <w:tab w:val="clear" w:pos="9355"/>
        <w:tab w:val="left" w:pos="1970"/>
      </w:tabs>
      <w:ind w:hanging="180"/>
      <w:rPr>
        <w:szCs w:val="2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1EE55" wp14:editId="15A13003">
              <wp:simplePos x="0" y="0"/>
              <wp:positionH relativeFrom="column">
                <wp:posOffset>4882515</wp:posOffset>
              </wp:positionH>
              <wp:positionV relativeFrom="paragraph">
                <wp:posOffset>74930</wp:posOffset>
              </wp:positionV>
              <wp:extent cx="1009650" cy="333375"/>
              <wp:effectExtent l="0" t="0" r="0" b="9525"/>
              <wp:wrapNone/>
              <wp:docPr id="10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51CAB2" w14:textId="4BA5EA84" w:rsidR="00552696" w:rsidRPr="004511AD" w:rsidRDefault="00552696" w:rsidP="0055269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2349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2349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81EE55"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384.45pt;margin-top:5.9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CBwAIAALs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" filled="f" stroked="f" strokeweight="1.3pt">
              <v:textbox>
                <w:txbxContent>
                  <w:p w14:paraId="4151CAB2" w14:textId="4BA5EA84" w:rsidR="00552696" w:rsidRPr="004511AD" w:rsidRDefault="00552696" w:rsidP="0055269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2349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2349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EE0B1" w14:textId="77777777" w:rsidR="00644B24" w:rsidRDefault="00644B24" w:rsidP="000D7C6A">
      <w:r>
        <w:separator/>
      </w:r>
    </w:p>
  </w:footnote>
  <w:footnote w:type="continuationSeparator" w:id="0">
    <w:p w14:paraId="637DF099" w14:textId="77777777" w:rsidR="00644B24" w:rsidRDefault="00644B24" w:rsidP="000D7C6A">
      <w:r>
        <w:continuationSeparator/>
      </w:r>
    </w:p>
  </w:footnote>
  <w:footnote w:id="1">
    <w:p w14:paraId="63BBA39A" w14:textId="77777777" w:rsidR="00162070" w:rsidRDefault="00162070" w:rsidP="00162070">
      <w:pPr>
        <w:pStyle w:val="af2"/>
        <w:jc w:val="both"/>
      </w:pPr>
      <w:r>
        <w:rPr>
          <w:rStyle w:val="af5"/>
        </w:rPr>
        <w:footnoteRef/>
      </w:r>
      <w: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74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395"/>
    </w:tblGrid>
    <w:tr w:rsidR="00927DB7" w:rsidRPr="00927DB7" w14:paraId="13B19E60" w14:textId="77777777" w:rsidTr="00552696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14:paraId="039F5CA3" w14:textId="77777777" w:rsidR="00927DB7" w:rsidRPr="00927DB7" w:rsidRDefault="007B4B28" w:rsidP="00552696">
          <w:pPr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7B4B28">
            <w:rPr>
              <w:rFonts w:ascii="Arial" w:hAnsi="Arial" w:cs="Arial"/>
              <w:b/>
              <w:noProof/>
              <w:sz w:val="10"/>
              <w:szCs w:val="10"/>
            </w:rPr>
            <w:t>ПЕРЕЧЕНЬ ИСПОЛЬЗУЕМЫХ ТЕРМИНОВ, РОЛЕЙ И ОПРЕДЕЛЕНИЙ</w:t>
          </w:r>
        </w:p>
      </w:tc>
    </w:tr>
  </w:tbl>
  <w:p w14:paraId="20159574" w14:textId="77777777" w:rsidR="00B03A2B" w:rsidRDefault="00B03A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B50106"/>
    <w:multiLevelType w:val="hybridMultilevel"/>
    <w:tmpl w:val="FC68E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7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3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6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0B83BAD"/>
    <w:multiLevelType w:val="hybridMultilevel"/>
    <w:tmpl w:val="05A84A3C"/>
    <w:lvl w:ilvl="0" w:tplc="6562C374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BBAF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76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60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A8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48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4C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B60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EF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4A314AF"/>
    <w:multiLevelType w:val="hybridMultilevel"/>
    <w:tmpl w:val="6C36D55C"/>
    <w:lvl w:ilvl="0" w:tplc="1A04942C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3BA7212"/>
    <w:multiLevelType w:val="hybridMultilevel"/>
    <w:tmpl w:val="B45489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9"/>
  </w:num>
  <w:num w:numId="3">
    <w:abstractNumId w:val="48"/>
  </w:num>
  <w:num w:numId="4">
    <w:abstractNumId w:val="22"/>
  </w:num>
  <w:num w:numId="5">
    <w:abstractNumId w:val="6"/>
  </w:num>
  <w:num w:numId="6">
    <w:abstractNumId w:val="41"/>
  </w:num>
  <w:num w:numId="7">
    <w:abstractNumId w:val="12"/>
  </w:num>
  <w:num w:numId="8">
    <w:abstractNumId w:val="33"/>
  </w:num>
  <w:num w:numId="9">
    <w:abstractNumId w:val="16"/>
  </w:num>
  <w:num w:numId="10">
    <w:abstractNumId w:val="19"/>
  </w:num>
  <w:num w:numId="11">
    <w:abstractNumId w:val="35"/>
  </w:num>
  <w:num w:numId="12">
    <w:abstractNumId w:val="29"/>
  </w:num>
  <w:num w:numId="13">
    <w:abstractNumId w:val="8"/>
  </w:num>
  <w:num w:numId="14">
    <w:abstractNumId w:val="52"/>
  </w:num>
  <w:num w:numId="15">
    <w:abstractNumId w:val="26"/>
  </w:num>
  <w:num w:numId="16">
    <w:abstractNumId w:val="30"/>
  </w:num>
  <w:num w:numId="17">
    <w:abstractNumId w:val="18"/>
  </w:num>
  <w:num w:numId="18">
    <w:abstractNumId w:val="9"/>
  </w:num>
  <w:num w:numId="19">
    <w:abstractNumId w:val="24"/>
  </w:num>
  <w:num w:numId="20">
    <w:abstractNumId w:val="27"/>
  </w:num>
  <w:num w:numId="21">
    <w:abstractNumId w:val="45"/>
  </w:num>
  <w:num w:numId="22">
    <w:abstractNumId w:val="38"/>
  </w:num>
  <w:num w:numId="23">
    <w:abstractNumId w:val="21"/>
  </w:num>
  <w:num w:numId="24">
    <w:abstractNumId w:val="20"/>
  </w:num>
  <w:num w:numId="25">
    <w:abstractNumId w:val="44"/>
  </w:num>
  <w:num w:numId="26">
    <w:abstractNumId w:val="47"/>
  </w:num>
  <w:num w:numId="27">
    <w:abstractNumId w:val="15"/>
  </w:num>
  <w:num w:numId="28">
    <w:abstractNumId w:val="34"/>
  </w:num>
  <w:num w:numId="29">
    <w:abstractNumId w:val="23"/>
  </w:num>
  <w:num w:numId="30">
    <w:abstractNumId w:val="50"/>
  </w:num>
  <w:num w:numId="31">
    <w:abstractNumId w:val="2"/>
  </w:num>
  <w:num w:numId="32">
    <w:abstractNumId w:val="46"/>
  </w:num>
  <w:num w:numId="33">
    <w:abstractNumId w:val="5"/>
  </w:num>
  <w:num w:numId="34">
    <w:abstractNumId w:val="3"/>
  </w:num>
  <w:num w:numId="35">
    <w:abstractNumId w:val="11"/>
  </w:num>
  <w:num w:numId="36">
    <w:abstractNumId w:val="32"/>
  </w:num>
  <w:num w:numId="37">
    <w:abstractNumId w:val="37"/>
  </w:num>
  <w:num w:numId="38">
    <w:abstractNumId w:val="13"/>
  </w:num>
  <w:num w:numId="39">
    <w:abstractNumId w:val="10"/>
  </w:num>
  <w:num w:numId="40">
    <w:abstractNumId w:val="31"/>
  </w:num>
  <w:num w:numId="41">
    <w:abstractNumId w:val="28"/>
  </w:num>
  <w:num w:numId="42">
    <w:abstractNumId w:val="43"/>
  </w:num>
  <w:num w:numId="43">
    <w:abstractNumId w:val="36"/>
  </w:num>
  <w:num w:numId="44">
    <w:abstractNumId w:val="25"/>
  </w:num>
  <w:num w:numId="45">
    <w:abstractNumId w:val="17"/>
  </w:num>
  <w:num w:numId="46">
    <w:abstractNumId w:val="4"/>
  </w:num>
  <w:num w:numId="47">
    <w:abstractNumId w:val="39"/>
  </w:num>
  <w:num w:numId="48">
    <w:abstractNumId w:val="7"/>
  </w:num>
  <w:num w:numId="49">
    <w:abstractNumId w:val="14"/>
  </w:num>
  <w:num w:numId="50">
    <w:abstractNumId w:val="40"/>
  </w:num>
  <w:num w:numId="51">
    <w:abstractNumId w:val="51"/>
  </w:num>
  <w:num w:numId="52">
    <w:abstractNumId w:val="4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CEC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11D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5211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FB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19E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A0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3FA5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0F6C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070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7F8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CA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A7004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9C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20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C7F6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3B01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6F7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68F0"/>
    <w:rsid w:val="001F70B0"/>
    <w:rsid w:val="001F7637"/>
    <w:rsid w:val="001F7855"/>
    <w:rsid w:val="001F7E97"/>
    <w:rsid w:val="002000FA"/>
    <w:rsid w:val="002006BB"/>
    <w:rsid w:val="00200AC1"/>
    <w:rsid w:val="00200D8B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EC1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614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36D"/>
    <w:rsid w:val="002835D7"/>
    <w:rsid w:val="002837F4"/>
    <w:rsid w:val="00283CE7"/>
    <w:rsid w:val="00283D26"/>
    <w:rsid w:val="002844E8"/>
    <w:rsid w:val="00284635"/>
    <w:rsid w:val="002847C1"/>
    <w:rsid w:val="00285738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88"/>
    <w:rsid w:val="00294BFA"/>
    <w:rsid w:val="00294CF9"/>
    <w:rsid w:val="00294D40"/>
    <w:rsid w:val="0029509B"/>
    <w:rsid w:val="0029530B"/>
    <w:rsid w:val="00295404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ABE"/>
    <w:rsid w:val="002A3B87"/>
    <w:rsid w:val="002A410F"/>
    <w:rsid w:val="002A4346"/>
    <w:rsid w:val="002A4717"/>
    <w:rsid w:val="002A50F3"/>
    <w:rsid w:val="002A5423"/>
    <w:rsid w:val="002A575D"/>
    <w:rsid w:val="002A58A2"/>
    <w:rsid w:val="002A644F"/>
    <w:rsid w:val="002A67EE"/>
    <w:rsid w:val="002A781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9B"/>
    <w:rsid w:val="002C3ADF"/>
    <w:rsid w:val="002C3D1E"/>
    <w:rsid w:val="002C3E40"/>
    <w:rsid w:val="002C3F34"/>
    <w:rsid w:val="002C3FEE"/>
    <w:rsid w:val="002C4809"/>
    <w:rsid w:val="002C4CBF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794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862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3F5E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33D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025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3A8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6F7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43F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2598"/>
    <w:rsid w:val="003A3580"/>
    <w:rsid w:val="003A3ADC"/>
    <w:rsid w:val="003A3F95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D91"/>
    <w:rsid w:val="003B4E78"/>
    <w:rsid w:val="003B51FC"/>
    <w:rsid w:val="003B53C2"/>
    <w:rsid w:val="003B54F5"/>
    <w:rsid w:val="003B5CCF"/>
    <w:rsid w:val="003B5FA4"/>
    <w:rsid w:val="003B6470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B31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5724"/>
    <w:rsid w:val="00416414"/>
    <w:rsid w:val="00416CEC"/>
    <w:rsid w:val="00416F2E"/>
    <w:rsid w:val="00416F53"/>
    <w:rsid w:val="0041736D"/>
    <w:rsid w:val="004173BD"/>
    <w:rsid w:val="00417D04"/>
    <w:rsid w:val="00417F3D"/>
    <w:rsid w:val="00420C63"/>
    <w:rsid w:val="0042190E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9A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5CD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5C78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4F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464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6D5A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0BE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3B2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87B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2EA"/>
    <w:rsid w:val="005503D7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696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52E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316"/>
    <w:rsid w:val="005844A7"/>
    <w:rsid w:val="005846CA"/>
    <w:rsid w:val="00584868"/>
    <w:rsid w:val="00584A2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2EA9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0D0C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DEA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7C6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5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9F2"/>
    <w:rsid w:val="00626C39"/>
    <w:rsid w:val="00626CA3"/>
    <w:rsid w:val="00626EDF"/>
    <w:rsid w:val="0062714E"/>
    <w:rsid w:val="0062750B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5D05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4B24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38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5A4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67A"/>
    <w:rsid w:val="006A3931"/>
    <w:rsid w:val="006A3C73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38C"/>
    <w:rsid w:val="006A740F"/>
    <w:rsid w:val="006A7698"/>
    <w:rsid w:val="006A7A79"/>
    <w:rsid w:val="006B01C2"/>
    <w:rsid w:val="006B0395"/>
    <w:rsid w:val="006B0487"/>
    <w:rsid w:val="006B0A00"/>
    <w:rsid w:val="006B100E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0C4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249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5A1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145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3F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0D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114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54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1C4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2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81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16B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36B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2AEF"/>
    <w:rsid w:val="00813015"/>
    <w:rsid w:val="008130BF"/>
    <w:rsid w:val="0081391E"/>
    <w:rsid w:val="00813A6B"/>
    <w:rsid w:val="00813ECD"/>
    <w:rsid w:val="00813FE5"/>
    <w:rsid w:val="00814009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0F43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7FA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8B1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1C1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C62"/>
    <w:rsid w:val="008B1FC5"/>
    <w:rsid w:val="008B2470"/>
    <w:rsid w:val="008B287C"/>
    <w:rsid w:val="008B2E5A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57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7B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C70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5E28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9D4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3394"/>
    <w:rsid w:val="00953453"/>
    <w:rsid w:val="009534FF"/>
    <w:rsid w:val="0095367E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6C82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0D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23B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3DAF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4E4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6B9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A8F"/>
    <w:rsid w:val="009F3E68"/>
    <w:rsid w:val="009F40DF"/>
    <w:rsid w:val="009F42D2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4DC5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6F81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6848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297"/>
    <w:rsid w:val="00A31663"/>
    <w:rsid w:val="00A31D10"/>
    <w:rsid w:val="00A329A8"/>
    <w:rsid w:val="00A32FEE"/>
    <w:rsid w:val="00A3303B"/>
    <w:rsid w:val="00A33269"/>
    <w:rsid w:val="00A3335F"/>
    <w:rsid w:val="00A338CB"/>
    <w:rsid w:val="00A33B0C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4D44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8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2F38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BA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84A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4F54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068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A49"/>
    <w:rsid w:val="00B10C95"/>
    <w:rsid w:val="00B10D8F"/>
    <w:rsid w:val="00B10E77"/>
    <w:rsid w:val="00B112C2"/>
    <w:rsid w:val="00B11F5B"/>
    <w:rsid w:val="00B1221B"/>
    <w:rsid w:val="00B12432"/>
    <w:rsid w:val="00B12645"/>
    <w:rsid w:val="00B12ADB"/>
    <w:rsid w:val="00B12EBF"/>
    <w:rsid w:val="00B1363E"/>
    <w:rsid w:val="00B139CA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559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4B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81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32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CDF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05FF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A88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3A"/>
    <w:rsid w:val="00C22690"/>
    <w:rsid w:val="00C2289A"/>
    <w:rsid w:val="00C22F08"/>
    <w:rsid w:val="00C232B3"/>
    <w:rsid w:val="00C2349A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5EB1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8A6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5BD"/>
    <w:rsid w:val="00C47899"/>
    <w:rsid w:val="00C47F28"/>
    <w:rsid w:val="00C47F38"/>
    <w:rsid w:val="00C50098"/>
    <w:rsid w:val="00C50669"/>
    <w:rsid w:val="00C50758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6FC0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58A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35D"/>
    <w:rsid w:val="00CD04AE"/>
    <w:rsid w:val="00CD04C8"/>
    <w:rsid w:val="00CD076F"/>
    <w:rsid w:val="00CD0971"/>
    <w:rsid w:val="00CD0AB8"/>
    <w:rsid w:val="00CD1E5F"/>
    <w:rsid w:val="00CD228D"/>
    <w:rsid w:val="00CD26B2"/>
    <w:rsid w:val="00CD2950"/>
    <w:rsid w:val="00CD2B56"/>
    <w:rsid w:val="00CD36D4"/>
    <w:rsid w:val="00CD38AA"/>
    <w:rsid w:val="00CD3D1B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1DFE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AF8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3CB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6A03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2785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2D5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136"/>
    <w:rsid w:val="00DA625C"/>
    <w:rsid w:val="00DA6842"/>
    <w:rsid w:val="00DA69A2"/>
    <w:rsid w:val="00DA6B28"/>
    <w:rsid w:val="00DA6E11"/>
    <w:rsid w:val="00DA74D4"/>
    <w:rsid w:val="00DA795F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4E3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984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1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A65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322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5E92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681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90"/>
    <w:rsid w:val="00E72BED"/>
    <w:rsid w:val="00E72FB1"/>
    <w:rsid w:val="00E731A6"/>
    <w:rsid w:val="00E733A0"/>
    <w:rsid w:val="00E738C7"/>
    <w:rsid w:val="00E742F3"/>
    <w:rsid w:val="00E744BA"/>
    <w:rsid w:val="00E745A0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23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99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76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C4C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D9A"/>
    <w:rsid w:val="00EF1E47"/>
    <w:rsid w:val="00EF25FD"/>
    <w:rsid w:val="00EF2612"/>
    <w:rsid w:val="00EF274B"/>
    <w:rsid w:val="00EF2B41"/>
    <w:rsid w:val="00EF3038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1CEA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16E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0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D77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09EC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1EB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4CAA"/>
    <w:rsid w:val="00F652E2"/>
    <w:rsid w:val="00F65432"/>
    <w:rsid w:val="00F65D2A"/>
    <w:rsid w:val="00F65E65"/>
    <w:rsid w:val="00F66046"/>
    <w:rsid w:val="00F662DC"/>
    <w:rsid w:val="00F66692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43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26A"/>
    <w:rsid w:val="00F94A76"/>
    <w:rsid w:val="00F94E1A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40ED0727"/>
  <w15:docId w15:val="{6355CCDA-4E29-422F-9E57-BE096E14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qFormat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character" w:customStyle="1" w:styleId="affa">
    <w:name w:val="Цветовое выделение"/>
    <w:rsid w:val="00045211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971EF-6288-42A2-9B64-F26C7D28D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8042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Елена Анатольевна</dc:creator>
  <cp:lastModifiedBy>Колесникова Н.А.</cp:lastModifiedBy>
  <cp:revision>2</cp:revision>
  <cp:lastPrinted>2020-03-13T07:33:00Z</cp:lastPrinted>
  <dcterms:created xsi:type="dcterms:W3CDTF">2024-04-26T03:02:00Z</dcterms:created>
  <dcterms:modified xsi:type="dcterms:W3CDTF">2024-04-26T03:02:00Z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